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Ind w:w="-140" w:type="dxa"/>
        <w:tblLayout w:type="fixed"/>
        <w:tblCellMar>
          <w:left w:w="40" w:type="dxa"/>
          <w:right w:w="40" w:type="dxa"/>
        </w:tblCellMar>
        <w:tblLook w:val="0000" w:firstRow="0" w:lastRow="0" w:firstColumn="0" w:lastColumn="0" w:noHBand="0" w:noVBand="0"/>
      </w:tblPr>
      <w:tblGrid>
        <w:gridCol w:w="5040"/>
        <w:gridCol w:w="5148"/>
      </w:tblGrid>
      <w:tr w:rsidR="00C011D7" w:rsidRPr="00B1328A" w14:paraId="495DCF59" w14:textId="77777777" w:rsidTr="00E42F91">
        <w:tc>
          <w:tcPr>
            <w:tcW w:w="5040" w:type="dxa"/>
            <w:tcBorders>
              <w:top w:val="nil"/>
              <w:left w:val="nil"/>
              <w:bottom w:val="nil"/>
              <w:right w:val="nil"/>
            </w:tcBorders>
          </w:tcPr>
          <w:p w14:paraId="2E09DCAA" w14:textId="77777777" w:rsidR="00C011D7" w:rsidRPr="00B1328A" w:rsidRDefault="00C011D7" w:rsidP="00C011D7">
            <w:pPr>
              <w:keepNext/>
              <w:autoSpaceDE w:val="0"/>
              <w:autoSpaceDN w:val="0"/>
              <w:adjustRightInd w:val="0"/>
              <w:spacing w:after="0" w:line="240" w:lineRule="atLeast"/>
              <w:rPr>
                <w:rFonts w:ascii="Tms Rmn" w:eastAsia="Times New Roman" w:hAnsi="Tms Rmn" w:cs="Times New Roman"/>
                <w:sz w:val="24"/>
                <w:szCs w:val="24"/>
              </w:rPr>
            </w:pPr>
            <w:r w:rsidRPr="00B1328A">
              <w:rPr>
                <w:rFonts w:ascii="Tms Rmn" w:eastAsia="Times New Roman" w:hAnsi="Tms Rmn" w:cs="Times New Roman"/>
                <w:noProof/>
                <w:sz w:val="24"/>
                <w:szCs w:val="24"/>
              </w:rPr>
              <w:drawing>
                <wp:inline distT="0" distB="0" distL="0" distR="0" wp14:anchorId="4F843C75" wp14:editId="36E1BC9F">
                  <wp:extent cx="2730466" cy="535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9602" cy="541501"/>
                          </a:xfrm>
                          <a:prstGeom prst="rect">
                            <a:avLst/>
                          </a:prstGeom>
                        </pic:spPr>
                      </pic:pic>
                    </a:graphicData>
                  </a:graphic>
                </wp:inline>
              </w:drawing>
            </w:r>
          </w:p>
        </w:tc>
        <w:tc>
          <w:tcPr>
            <w:tcW w:w="5148" w:type="dxa"/>
            <w:tcBorders>
              <w:top w:val="nil"/>
              <w:left w:val="nil"/>
              <w:bottom w:val="nil"/>
              <w:right w:val="nil"/>
            </w:tcBorders>
          </w:tcPr>
          <w:p w14:paraId="4B6323F3" w14:textId="77777777" w:rsidR="00C011D7" w:rsidRPr="00B1328A" w:rsidRDefault="00C011D7" w:rsidP="00C011D7">
            <w:pPr>
              <w:autoSpaceDE w:val="0"/>
              <w:autoSpaceDN w:val="0"/>
              <w:adjustRightInd w:val="0"/>
              <w:spacing w:after="0" w:line="240" w:lineRule="atLeast"/>
              <w:ind w:left="352" w:right="108" w:hanging="244"/>
              <w:rPr>
                <w:rFonts w:ascii="Verdana" w:eastAsia="Times New Roman" w:hAnsi="Verdana" w:cs="Verdana"/>
                <w:b/>
                <w:bCs/>
                <w:color w:val="000000"/>
                <w:sz w:val="32"/>
                <w:szCs w:val="32"/>
              </w:rPr>
            </w:pPr>
            <w:r w:rsidRPr="00B1328A">
              <w:rPr>
                <w:rFonts w:ascii="Verdana" w:eastAsia="Times New Roman" w:hAnsi="Verdana" w:cs="Verdana"/>
                <w:b/>
                <w:bCs/>
                <w:color w:val="000000"/>
                <w:sz w:val="32"/>
                <w:szCs w:val="32"/>
              </w:rPr>
              <w:t xml:space="preserve">  </w:t>
            </w:r>
          </w:p>
          <w:p w14:paraId="3566F1FA" w14:textId="77777777" w:rsidR="00C011D7" w:rsidRPr="00B1328A" w:rsidRDefault="00C011D7" w:rsidP="00C011D7">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B1328A">
              <w:rPr>
                <w:rFonts w:ascii="Verdana" w:eastAsia="Times New Roman" w:hAnsi="Verdana" w:cs="Verdana"/>
                <w:b/>
                <w:bCs/>
                <w:color w:val="000000"/>
                <w:sz w:val="32"/>
                <w:szCs w:val="32"/>
              </w:rPr>
              <w:t>NEWS RELEASE</w:t>
            </w:r>
            <w:r w:rsidRPr="00B1328A">
              <w:rPr>
                <w:rFonts w:ascii="Times New Roman" w:eastAsia="Times New Roman" w:hAnsi="Times New Roman" w:cs="Times New Roman"/>
                <w:color w:val="000000"/>
                <w:sz w:val="24"/>
                <w:szCs w:val="24"/>
              </w:rPr>
              <w:t xml:space="preserve">                                                           </w:t>
            </w:r>
          </w:p>
        </w:tc>
      </w:tr>
    </w:tbl>
    <w:p w14:paraId="24BB5A73" w14:textId="77777777" w:rsidR="00C011D7" w:rsidRPr="00B1328A" w:rsidRDefault="00C011D7" w:rsidP="00C011D7">
      <w:pPr>
        <w:spacing w:after="0" w:line="240" w:lineRule="auto"/>
        <w:rPr>
          <w:rFonts w:ascii="Arial" w:eastAsia="Times New Roman" w:hAnsi="Arial" w:cs="Arial"/>
          <w:b/>
          <w:sz w:val="20"/>
          <w:szCs w:val="20"/>
        </w:rPr>
      </w:pPr>
      <w:r w:rsidRPr="00B1328A">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492B0A86" wp14:editId="133F83EF">
                <wp:simplePos x="0" y="0"/>
                <wp:positionH relativeFrom="column">
                  <wp:posOffset>-407670</wp:posOffset>
                </wp:positionH>
                <wp:positionV relativeFrom="paragraph">
                  <wp:posOffset>92075</wp:posOffset>
                </wp:positionV>
                <wp:extent cx="7115175"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29D18" id="_x0000_t32" coordsize="21600,21600" o:spt="32" o:oned="t" path="m,l21600,21600e" filled="f">
                <v:path arrowok="t" fillok="f" o:connecttype="none"/>
                <o:lock v:ext="edit" shapetype="t"/>
              </v:shapetype>
              <v:shape id="AutoShape 2" o:spid="_x0000_s1026" type="#_x0000_t32" style="position:absolute;margin-left:-32.1pt;margin-top:7.25pt;width:56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vI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5JkljzMMKKjLiL56KiNdZ+56pEXCmydIaJpXamkhMYrk4Qw5Phs&#10;nadF8tHBR5VqK7ou9L+TaCjwcpbOgoNVnWBe6c2safZlZ9CR+AkKX8gRNPdmRh0kC2AtJ2xzlR0R&#10;3UWG4J30eJAY0LlKlxH5sYyXm8VmkU2ydL6ZZHFVTZ62ZTaZbyH16lNVllXy01NLsrwVjHHp2Y3j&#10;mmR/Nw7XxbkM2m1gb2WI3qOHegHZ8R9Ih876Zl7GYq/YeWfGjsOEBuPrNvkVuL+DfL/z618AAAD/&#10;/wMAUEsDBBQABgAIAAAAIQB5YPQj3QAAAAoBAAAPAAAAZHJzL2Rvd25yZXYueG1sTI/BTsMwDIbv&#10;SLxDZCQuaEtW1gpK02lC4sCRbRLXrDFtoXGqJl3Lnh5PHOBo/59+fy42s+vECYfQetKwWioQSJW3&#10;LdUaDvuXxQOIEA1Z03lCDd8YYFNeXxUmt36iNzztYi24hEJuNDQx9rmUoWrQmbD0PRJnH35wJvI4&#10;1NIOZuJy18lEqUw60xJfaEyPzw1WX7vRacAwpiu1fXT14fU83b0n58+p32t9ezNvn0BEnOMfDBd9&#10;VoeSnY5+JBtEp2GRrRNGOVinIC6ASrN7EMffjSwL+f+F8gcAAP//AwBQSwECLQAUAAYACAAAACEA&#10;toM4kv4AAADhAQAAEwAAAAAAAAAAAAAAAAAAAAAAW0NvbnRlbnRfVHlwZXNdLnhtbFBLAQItABQA&#10;BgAIAAAAIQA4/SH/1gAAAJQBAAALAAAAAAAAAAAAAAAAAC8BAABfcmVscy8ucmVsc1BLAQItABQA&#10;BgAIAAAAIQAwtWvIHQIAADsEAAAOAAAAAAAAAAAAAAAAAC4CAABkcnMvZTJvRG9jLnhtbFBLAQIt&#10;ABQABgAIAAAAIQB5YPQj3QAAAAoBAAAPAAAAAAAAAAAAAAAAAHcEAABkcnMvZG93bnJldi54bWxQ&#10;SwUGAAAAAAQABADzAAAAgQUAAAAA&#10;"/>
            </w:pict>
          </mc:Fallback>
        </mc:AlternateContent>
      </w:r>
    </w:p>
    <w:p w14:paraId="459C5B55" w14:textId="72F3F64E" w:rsidR="00C011D7" w:rsidRPr="00B1328A" w:rsidRDefault="00AD2D42" w:rsidP="00C011D7">
      <w:pPr>
        <w:spacing w:before="100" w:beforeAutospacing="1" w:after="100" w:afterAutospacing="1" w:line="240" w:lineRule="auto"/>
        <w:jc w:val="center"/>
        <w:rPr>
          <w:rFonts w:ascii="Arial" w:eastAsia="Times New Roman" w:hAnsi="Arial" w:cs="Arial"/>
          <w:b/>
          <w:sz w:val="28"/>
          <w:szCs w:val="28"/>
        </w:rPr>
      </w:pPr>
      <w:r w:rsidRPr="00B1328A">
        <w:rPr>
          <w:rFonts w:ascii="Arial" w:eastAsia="Times New Roman" w:hAnsi="Arial" w:cs="Arial"/>
          <w:b/>
          <w:sz w:val="28"/>
          <w:szCs w:val="28"/>
        </w:rPr>
        <w:t xml:space="preserve">Good </w:t>
      </w:r>
      <w:r w:rsidR="009F1075" w:rsidRPr="00B1328A">
        <w:rPr>
          <w:rFonts w:ascii="Arial" w:eastAsia="Times New Roman" w:hAnsi="Arial" w:cs="Arial"/>
          <w:b/>
          <w:sz w:val="28"/>
          <w:szCs w:val="28"/>
        </w:rPr>
        <w:t>p</w:t>
      </w:r>
      <w:r w:rsidRPr="00B1328A">
        <w:rPr>
          <w:rFonts w:ascii="Arial" w:eastAsia="Times New Roman" w:hAnsi="Arial" w:cs="Arial"/>
          <w:b/>
          <w:sz w:val="28"/>
          <w:szCs w:val="28"/>
        </w:rPr>
        <w:t xml:space="preserve">ractices </w:t>
      </w:r>
      <w:r w:rsidR="009F1075" w:rsidRPr="00B1328A">
        <w:rPr>
          <w:rFonts w:ascii="Arial" w:eastAsia="Times New Roman" w:hAnsi="Arial" w:cs="Arial"/>
          <w:b/>
          <w:sz w:val="28"/>
          <w:szCs w:val="28"/>
        </w:rPr>
        <w:t>that m</w:t>
      </w:r>
      <w:r w:rsidRPr="00B1328A">
        <w:rPr>
          <w:rFonts w:ascii="Arial" w:eastAsia="Times New Roman" w:hAnsi="Arial" w:cs="Arial"/>
          <w:b/>
          <w:sz w:val="28"/>
          <w:szCs w:val="28"/>
        </w:rPr>
        <w:t>ak</w:t>
      </w:r>
      <w:r w:rsidR="009F1075" w:rsidRPr="00B1328A">
        <w:rPr>
          <w:rFonts w:ascii="Arial" w:eastAsia="Times New Roman" w:hAnsi="Arial" w:cs="Arial"/>
          <w:b/>
          <w:sz w:val="28"/>
          <w:szCs w:val="28"/>
        </w:rPr>
        <w:t>e it e</w:t>
      </w:r>
      <w:r w:rsidR="00025D85" w:rsidRPr="00B1328A">
        <w:rPr>
          <w:rFonts w:ascii="Arial" w:eastAsia="Times New Roman" w:hAnsi="Arial" w:cs="Arial"/>
          <w:b/>
          <w:sz w:val="28"/>
          <w:szCs w:val="28"/>
        </w:rPr>
        <w:t xml:space="preserve">asier </w:t>
      </w:r>
      <w:r w:rsidR="009F1075" w:rsidRPr="00B1328A">
        <w:rPr>
          <w:rFonts w:ascii="Arial" w:eastAsia="Times New Roman" w:hAnsi="Arial" w:cs="Arial"/>
          <w:b/>
          <w:sz w:val="28"/>
          <w:szCs w:val="28"/>
        </w:rPr>
        <w:t xml:space="preserve">do to business </w:t>
      </w:r>
      <w:r w:rsidRPr="00B1328A">
        <w:rPr>
          <w:rFonts w:ascii="Arial" w:eastAsia="Times New Roman" w:hAnsi="Arial" w:cs="Arial"/>
          <w:b/>
          <w:sz w:val="28"/>
          <w:szCs w:val="28"/>
        </w:rPr>
        <w:t xml:space="preserve">can be found </w:t>
      </w:r>
      <w:r w:rsidR="00A7123A" w:rsidRPr="00B1328A">
        <w:rPr>
          <w:rFonts w:ascii="Arial" w:eastAsia="Times New Roman" w:hAnsi="Arial" w:cs="Arial"/>
          <w:b/>
          <w:sz w:val="28"/>
          <w:szCs w:val="28"/>
        </w:rPr>
        <w:t>across Mozambique’s Provinces, but B</w:t>
      </w:r>
      <w:r w:rsidR="0017622C" w:rsidRPr="00B1328A">
        <w:rPr>
          <w:rFonts w:ascii="Arial" w:eastAsia="Times New Roman" w:hAnsi="Arial" w:cs="Arial"/>
          <w:b/>
          <w:sz w:val="28"/>
          <w:szCs w:val="28"/>
        </w:rPr>
        <w:t xml:space="preserve">ureaucratic </w:t>
      </w:r>
      <w:r w:rsidR="00A7123A" w:rsidRPr="00B1328A">
        <w:rPr>
          <w:rFonts w:ascii="Arial" w:eastAsia="Times New Roman" w:hAnsi="Arial" w:cs="Arial"/>
          <w:b/>
          <w:sz w:val="28"/>
          <w:szCs w:val="28"/>
        </w:rPr>
        <w:t>H</w:t>
      </w:r>
      <w:r w:rsidR="0017622C" w:rsidRPr="00B1328A">
        <w:rPr>
          <w:rFonts w:ascii="Arial" w:eastAsia="Times New Roman" w:hAnsi="Arial" w:cs="Arial"/>
          <w:b/>
          <w:sz w:val="28"/>
          <w:szCs w:val="28"/>
        </w:rPr>
        <w:t>urdles</w:t>
      </w:r>
      <w:r w:rsidR="002837E0" w:rsidRPr="00B1328A">
        <w:rPr>
          <w:rFonts w:ascii="Arial" w:eastAsia="Times New Roman" w:hAnsi="Arial" w:cs="Arial"/>
          <w:b/>
          <w:sz w:val="28"/>
          <w:szCs w:val="28"/>
        </w:rPr>
        <w:t xml:space="preserve"> </w:t>
      </w:r>
      <w:r w:rsidR="00A7123A" w:rsidRPr="00B1328A">
        <w:rPr>
          <w:rFonts w:ascii="Arial" w:eastAsia="Times New Roman" w:hAnsi="Arial" w:cs="Arial"/>
          <w:b/>
          <w:sz w:val="28"/>
          <w:szCs w:val="28"/>
        </w:rPr>
        <w:t>R</w:t>
      </w:r>
      <w:r w:rsidR="0017622C" w:rsidRPr="00B1328A">
        <w:rPr>
          <w:rFonts w:ascii="Arial" w:eastAsia="Times New Roman" w:hAnsi="Arial" w:cs="Arial"/>
          <w:b/>
          <w:sz w:val="28"/>
          <w:szCs w:val="28"/>
        </w:rPr>
        <w:t xml:space="preserve">emain </w:t>
      </w:r>
    </w:p>
    <w:p w14:paraId="1A68A040" w14:textId="5FFA12D4" w:rsidR="00C011D7" w:rsidRPr="00B1328A" w:rsidRDefault="00F372E1" w:rsidP="00C011D7">
      <w:pPr>
        <w:spacing w:before="100" w:beforeAutospacing="1" w:after="100" w:afterAutospacing="1" w:line="240" w:lineRule="auto"/>
        <w:jc w:val="center"/>
        <w:rPr>
          <w:rFonts w:ascii="Arial" w:eastAsia="Times New Roman" w:hAnsi="Arial" w:cs="Arial"/>
          <w:i/>
          <w:sz w:val="24"/>
          <w:szCs w:val="24"/>
        </w:rPr>
      </w:pPr>
      <w:r w:rsidRPr="00B1328A">
        <w:rPr>
          <w:rFonts w:ascii="Arial" w:eastAsia="Times New Roman" w:hAnsi="Arial" w:cs="Arial"/>
          <w:i/>
          <w:sz w:val="24"/>
          <w:szCs w:val="24"/>
        </w:rPr>
        <w:t xml:space="preserve">Wider adoption of </w:t>
      </w:r>
      <w:r w:rsidR="00A7123A" w:rsidRPr="00B1328A">
        <w:rPr>
          <w:rFonts w:ascii="Arial" w:eastAsia="Times New Roman" w:hAnsi="Arial" w:cs="Arial"/>
          <w:i/>
          <w:sz w:val="24"/>
          <w:szCs w:val="24"/>
        </w:rPr>
        <w:t>best</w:t>
      </w:r>
      <w:r w:rsidRPr="00B1328A">
        <w:rPr>
          <w:rFonts w:ascii="Arial" w:eastAsia="Times New Roman" w:hAnsi="Arial" w:cs="Arial"/>
          <w:i/>
          <w:sz w:val="24"/>
          <w:szCs w:val="24"/>
        </w:rPr>
        <w:t xml:space="preserve"> practices </w:t>
      </w:r>
      <w:r w:rsidR="00E41618" w:rsidRPr="00B1328A">
        <w:rPr>
          <w:rFonts w:ascii="Arial" w:eastAsia="Times New Roman" w:hAnsi="Arial" w:cs="Arial"/>
          <w:i/>
          <w:sz w:val="24"/>
          <w:szCs w:val="24"/>
        </w:rPr>
        <w:t>among</w:t>
      </w:r>
      <w:r w:rsidR="007B5B60" w:rsidRPr="00B1328A">
        <w:rPr>
          <w:rFonts w:ascii="Arial" w:eastAsia="Times New Roman" w:hAnsi="Arial" w:cs="Arial"/>
          <w:i/>
          <w:sz w:val="24"/>
          <w:szCs w:val="24"/>
        </w:rPr>
        <w:t xml:space="preserve"> different provinces </w:t>
      </w:r>
      <w:r w:rsidRPr="00B1328A">
        <w:rPr>
          <w:rFonts w:ascii="Arial" w:eastAsia="Times New Roman" w:hAnsi="Arial" w:cs="Arial"/>
          <w:i/>
          <w:sz w:val="24"/>
          <w:szCs w:val="24"/>
        </w:rPr>
        <w:t xml:space="preserve">would boost Mozambique’s </w:t>
      </w:r>
      <w:r w:rsidR="001E7FB7" w:rsidRPr="00B1328A">
        <w:rPr>
          <w:rFonts w:ascii="Arial" w:eastAsia="Times New Roman" w:hAnsi="Arial" w:cs="Arial"/>
          <w:i/>
          <w:sz w:val="24"/>
          <w:szCs w:val="24"/>
        </w:rPr>
        <w:t xml:space="preserve">global </w:t>
      </w:r>
      <w:r w:rsidR="00B8425B" w:rsidRPr="00B1328A">
        <w:rPr>
          <w:rFonts w:ascii="Arial" w:eastAsia="Times New Roman" w:hAnsi="Arial" w:cs="Arial"/>
          <w:i/>
          <w:sz w:val="24"/>
          <w:szCs w:val="24"/>
        </w:rPr>
        <w:t xml:space="preserve">ease of doing business </w:t>
      </w:r>
      <w:r w:rsidR="001E7FB7" w:rsidRPr="00B1328A">
        <w:rPr>
          <w:rFonts w:ascii="Arial" w:eastAsia="Times New Roman" w:hAnsi="Arial" w:cs="Arial"/>
          <w:i/>
          <w:sz w:val="24"/>
          <w:szCs w:val="24"/>
        </w:rPr>
        <w:t>ranking</w:t>
      </w:r>
    </w:p>
    <w:p w14:paraId="3AD87EF5" w14:textId="57C7FDF8" w:rsidR="00A301DB" w:rsidRPr="00B1328A" w:rsidRDefault="006F1E21" w:rsidP="00AB114F">
      <w:pPr>
        <w:rPr>
          <w:rFonts w:ascii="Arial" w:eastAsia="Times New Roman" w:hAnsi="Arial" w:cs="Arial"/>
          <w:sz w:val="20"/>
          <w:szCs w:val="20"/>
        </w:rPr>
      </w:pPr>
      <w:r w:rsidRPr="00B1328A">
        <w:rPr>
          <w:rFonts w:ascii="Arial" w:eastAsia="Times New Roman" w:hAnsi="Arial" w:cs="Arial"/>
          <w:b/>
          <w:sz w:val="20"/>
          <w:szCs w:val="20"/>
        </w:rPr>
        <w:t>Maputo, Mozambique</w:t>
      </w:r>
      <w:r w:rsidR="00C011D7" w:rsidRPr="00B1328A">
        <w:rPr>
          <w:rFonts w:ascii="Arial" w:eastAsia="Times New Roman" w:hAnsi="Arial" w:cs="Arial"/>
          <w:b/>
          <w:sz w:val="20"/>
          <w:szCs w:val="20"/>
        </w:rPr>
        <w:t xml:space="preserve">, </w:t>
      </w:r>
      <w:r w:rsidR="003856A2" w:rsidRPr="00B1328A">
        <w:rPr>
          <w:rFonts w:ascii="Arial" w:eastAsia="Times New Roman" w:hAnsi="Arial" w:cs="Arial"/>
          <w:b/>
          <w:sz w:val="20"/>
          <w:szCs w:val="20"/>
        </w:rPr>
        <w:t>June 5</w:t>
      </w:r>
      <w:r w:rsidR="002921CF">
        <w:rPr>
          <w:rFonts w:ascii="Arial" w:eastAsia="Times New Roman" w:hAnsi="Arial" w:cs="Arial"/>
          <w:b/>
          <w:sz w:val="20"/>
          <w:szCs w:val="20"/>
        </w:rPr>
        <w:t>,</w:t>
      </w:r>
      <w:r w:rsidR="00C011D7" w:rsidRPr="00B1328A">
        <w:rPr>
          <w:rFonts w:ascii="Arial" w:eastAsia="Times New Roman" w:hAnsi="Arial" w:cs="Arial"/>
          <w:b/>
          <w:sz w:val="20"/>
          <w:szCs w:val="20"/>
        </w:rPr>
        <w:t xml:space="preserve"> 201</w:t>
      </w:r>
      <w:r w:rsidRPr="00B1328A">
        <w:rPr>
          <w:rFonts w:ascii="Arial" w:eastAsia="Times New Roman" w:hAnsi="Arial" w:cs="Arial"/>
          <w:b/>
          <w:sz w:val="20"/>
          <w:szCs w:val="20"/>
        </w:rPr>
        <w:t>9</w:t>
      </w:r>
      <w:r w:rsidR="00C011D7" w:rsidRPr="00B1328A">
        <w:rPr>
          <w:rFonts w:ascii="Arial" w:eastAsia="Times New Roman" w:hAnsi="Arial" w:cs="Arial"/>
          <w:sz w:val="20"/>
          <w:szCs w:val="20"/>
        </w:rPr>
        <w:t>—</w:t>
      </w:r>
      <w:r w:rsidR="004257B3" w:rsidRPr="00B1328A">
        <w:rPr>
          <w:rFonts w:ascii="Arial" w:eastAsia="Times New Roman" w:hAnsi="Arial" w:cs="Arial"/>
          <w:sz w:val="20"/>
          <w:szCs w:val="20"/>
        </w:rPr>
        <w:t xml:space="preserve"> </w:t>
      </w:r>
      <w:r w:rsidR="00AD2D42" w:rsidRPr="00B1328A">
        <w:rPr>
          <w:rFonts w:ascii="Arial" w:hAnsi="Arial" w:cs="Arial"/>
          <w:sz w:val="20"/>
          <w:szCs w:val="20"/>
        </w:rPr>
        <w:t>A new World Bank Group report assessing the business environment for domestic firms in Mozambique find</w:t>
      </w:r>
      <w:r w:rsidR="00643DD5" w:rsidRPr="00B1328A">
        <w:rPr>
          <w:rFonts w:ascii="Arial" w:hAnsi="Arial" w:cs="Arial"/>
          <w:sz w:val="20"/>
          <w:szCs w:val="20"/>
        </w:rPr>
        <w:t>s</w:t>
      </w:r>
      <w:r w:rsidR="00AD2D42" w:rsidRPr="00B1328A">
        <w:rPr>
          <w:rFonts w:ascii="Arial" w:hAnsi="Arial" w:cs="Arial"/>
          <w:sz w:val="20"/>
          <w:szCs w:val="20"/>
        </w:rPr>
        <w:t xml:space="preserve"> </w:t>
      </w:r>
      <w:r w:rsidR="00AD2D42" w:rsidRPr="00B1328A">
        <w:rPr>
          <w:rFonts w:ascii="Arial" w:eastAsia="Times New Roman" w:hAnsi="Arial" w:cs="Arial"/>
          <w:sz w:val="20"/>
          <w:szCs w:val="20"/>
        </w:rPr>
        <w:t>good practices across Mozambican provinces</w:t>
      </w:r>
      <w:r w:rsidR="00AD2D42" w:rsidRPr="00B1328A">
        <w:rPr>
          <w:rFonts w:ascii="Arial" w:hAnsi="Arial" w:cs="Arial"/>
          <w:sz w:val="20"/>
          <w:szCs w:val="20"/>
        </w:rPr>
        <w:t>. Thes</w:t>
      </w:r>
      <w:r w:rsidR="00AB114F" w:rsidRPr="00B1328A">
        <w:rPr>
          <w:rFonts w:ascii="Arial" w:hAnsi="Arial" w:cs="Arial"/>
          <w:sz w:val="20"/>
          <w:szCs w:val="20"/>
        </w:rPr>
        <w:t>e</w:t>
      </w:r>
      <w:r w:rsidR="00AD2D42" w:rsidRPr="00B1328A">
        <w:rPr>
          <w:rFonts w:ascii="Arial" w:hAnsi="Arial" w:cs="Arial"/>
          <w:sz w:val="20"/>
          <w:szCs w:val="20"/>
        </w:rPr>
        <w:t xml:space="preserve"> practices </w:t>
      </w:r>
      <w:r w:rsidR="00643DD5" w:rsidRPr="00B1328A">
        <w:rPr>
          <w:rFonts w:ascii="Arial" w:eastAsia="Times New Roman" w:hAnsi="Arial" w:cs="Arial"/>
          <w:sz w:val="20"/>
          <w:szCs w:val="20"/>
        </w:rPr>
        <w:t xml:space="preserve">could </w:t>
      </w:r>
      <w:r w:rsidR="00DD47A0" w:rsidRPr="00B1328A">
        <w:rPr>
          <w:rFonts w:ascii="Arial" w:eastAsia="Times New Roman" w:hAnsi="Arial" w:cs="Arial"/>
          <w:sz w:val="20"/>
          <w:szCs w:val="20"/>
        </w:rPr>
        <w:t xml:space="preserve">help lift the country’s overall </w:t>
      </w:r>
      <w:r w:rsidR="00AF5767" w:rsidRPr="00B1328A">
        <w:rPr>
          <w:rFonts w:ascii="Arial" w:eastAsia="Times New Roman" w:hAnsi="Arial" w:cs="Arial"/>
          <w:sz w:val="20"/>
          <w:szCs w:val="20"/>
        </w:rPr>
        <w:t xml:space="preserve">ranking </w:t>
      </w:r>
      <w:r w:rsidR="00643DD5" w:rsidRPr="00B1328A">
        <w:rPr>
          <w:rFonts w:ascii="Arial" w:eastAsia="Times New Roman" w:hAnsi="Arial" w:cs="Arial"/>
          <w:sz w:val="20"/>
          <w:szCs w:val="20"/>
        </w:rPr>
        <w:t>o</w:t>
      </w:r>
      <w:r w:rsidR="00DD47A0" w:rsidRPr="00B1328A">
        <w:rPr>
          <w:rFonts w:ascii="Arial" w:eastAsia="Times New Roman" w:hAnsi="Arial" w:cs="Arial"/>
          <w:sz w:val="20"/>
          <w:szCs w:val="20"/>
        </w:rPr>
        <w:t>n the ease of doing business</w:t>
      </w:r>
      <w:r w:rsidR="00AF5767" w:rsidRPr="00B1328A">
        <w:rPr>
          <w:rFonts w:ascii="Arial" w:eastAsia="Times New Roman" w:hAnsi="Arial" w:cs="Arial"/>
          <w:sz w:val="20"/>
          <w:szCs w:val="20"/>
        </w:rPr>
        <w:t xml:space="preserve"> if implemented more widely</w:t>
      </w:r>
      <w:r w:rsidR="00365787" w:rsidRPr="00B1328A">
        <w:rPr>
          <w:rFonts w:ascii="Arial" w:eastAsia="Times New Roman" w:hAnsi="Arial" w:cs="Arial"/>
          <w:sz w:val="20"/>
          <w:szCs w:val="20"/>
        </w:rPr>
        <w:t>.</w:t>
      </w:r>
    </w:p>
    <w:p w14:paraId="1E8B5054" w14:textId="52FD5531" w:rsidR="00DD47A0" w:rsidRPr="00B1328A" w:rsidRDefault="00B1498B" w:rsidP="001712FF">
      <w:pPr>
        <w:pStyle w:val="FootnoteText"/>
        <w:jc w:val="both"/>
        <w:rPr>
          <w:rFonts w:ascii="Arial" w:hAnsi="Arial" w:cs="Arial"/>
        </w:rPr>
      </w:pPr>
      <w:r w:rsidRPr="00B1328A">
        <w:rPr>
          <w:rFonts w:ascii="Arial" w:hAnsi="Arial" w:cs="Arial"/>
        </w:rPr>
        <w:t xml:space="preserve">Released today, </w:t>
      </w:r>
      <w:r w:rsidRPr="00B1328A">
        <w:rPr>
          <w:rFonts w:ascii="Arial" w:hAnsi="Arial" w:cs="Arial"/>
          <w:i/>
        </w:rPr>
        <w:t>Doing Business in Mozambique</w:t>
      </w:r>
      <w:r w:rsidR="003E6899" w:rsidRPr="00B1328A">
        <w:rPr>
          <w:rFonts w:ascii="Arial" w:hAnsi="Arial" w:cs="Arial"/>
          <w:i/>
        </w:rPr>
        <w:t xml:space="preserve"> 2019</w:t>
      </w:r>
      <w:r w:rsidR="003E6899" w:rsidRPr="00B1328A">
        <w:rPr>
          <w:rFonts w:ascii="Arial" w:hAnsi="Arial" w:cs="Arial"/>
        </w:rPr>
        <w:t xml:space="preserve"> is the first subnational </w:t>
      </w:r>
      <w:r w:rsidR="003E6899" w:rsidRPr="00B1328A">
        <w:rPr>
          <w:rFonts w:ascii="Arial" w:hAnsi="Arial" w:cs="Arial"/>
          <w:i/>
        </w:rPr>
        <w:t>Doing Business</w:t>
      </w:r>
      <w:r w:rsidR="003E6899" w:rsidRPr="00B1328A">
        <w:rPr>
          <w:rFonts w:ascii="Arial" w:hAnsi="Arial" w:cs="Arial"/>
        </w:rPr>
        <w:t xml:space="preserve"> report </w:t>
      </w:r>
      <w:r w:rsidR="00214E04" w:rsidRPr="00B1328A">
        <w:rPr>
          <w:rFonts w:ascii="Arial" w:hAnsi="Arial" w:cs="Arial"/>
        </w:rPr>
        <w:t xml:space="preserve">for </w:t>
      </w:r>
      <w:r w:rsidR="003E6899" w:rsidRPr="00B1328A">
        <w:rPr>
          <w:rFonts w:ascii="Arial" w:hAnsi="Arial" w:cs="Arial"/>
        </w:rPr>
        <w:t>the country.</w:t>
      </w:r>
      <w:r w:rsidR="004257B3" w:rsidRPr="00B1328A">
        <w:rPr>
          <w:rFonts w:ascii="Arial" w:hAnsi="Arial" w:cs="Arial"/>
        </w:rPr>
        <w:t xml:space="preserve"> I</w:t>
      </w:r>
      <w:r w:rsidR="00BD28F1" w:rsidRPr="00B1328A">
        <w:rPr>
          <w:rFonts w:ascii="Arial" w:hAnsi="Arial" w:cs="Arial"/>
        </w:rPr>
        <w:t xml:space="preserve">t measures </w:t>
      </w:r>
      <w:r w:rsidR="009F40B5" w:rsidRPr="00B1328A">
        <w:rPr>
          <w:rFonts w:ascii="Arial" w:hAnsi="Arial" w:cs="Arial"/>
        </w:rPr>
        <w:t>three</w:t>
      </w:r>
      <w:r w:rsidR="00BD28F1" w:rsidRPr="00B1328A">
        <w:rPr>
          <w:rFonts w:ascii="Arial" w:hAnsi="Arial" w:cs="Arial"/>
        </w:rPr>
        <w:t xml:space="preserve"> regulatory areas</w:t>
      </w:r>
      <w:r w:rsidR="002921CF">
        <w:rPr>
          <w:rFonts w:ascii="Arial" w:hAnsi="Arial" w:cs="Arial"/>
        </w:rPr>
        <w:t xml:space="preserve"> </w:t>
      </w:r>
      <w:r w:rsidR="002921CF" w:rsidRPr="00B1328A">
        <w:rPr>
          <w:rFonts w:ascii="Arial" w:hAnsi="Arial" w:cs="Arial"/>
        </w:rPr>
        <w:t xml:space="preserve">(starting a business, registering property and enforcing contracts). </w:t>
      </w:r>
      <w:r w:rsidR="00BD28F1" w:rsidRPr="00B1328A">
        <w:rPr>
          <w:rFonts w:ascii="Arial" w:hAnsi="Arial" w:cs="Arial"/>
        </w:rPr>
        <w:t xml:space="preserve"> impacting the business environment </w:t>
      </w:r>
      <w:r w:rsidR="008E7657" w:rsidRPr="00B1328A">
        <w:rPr>
          <w:rFonts w:ascii="Arial" w:hAnsi="Arial" w:cs="Arial"/>
        </w:rPr>
        <w:t>in ten provinces</w:t>
      </w:r>
      <w:r w:rsidR="00D07AD0" w:rsidRPr="00B1328A">
        <w:rPr>
          <w:rFonts w:ascii="Arial" w:hAnsi="Arial" w:cs="Arial"/>
        </w:rPr>
        <w:t xml:space="preserve"> It also </w:t>
      </w:r>
      <w:r w:rsidR="006A1075" w:rsidRPr="00B1328A">
        <w:rPr>
          <w:rFonts w:ascii="Arial" w:hAnsi="Arial" w:cs="Arial"/>
        </w:rPr>
        <w:t xml:space="preserve">evaluates the ease of </w:t>
      </w:r>
      <w:r w:rsidR="00D07AD0" w:rsidRPr="00B1328A">
        <w:rPr>
          <w:rFonts w:ascii="Arial" w:hAnsi="Arial" w:cs="Arial"/>
        </w:rPr>
        <w:t xml:space="preserve">trading across borders </w:t>
      </w:r>
      <w:r w:rsidR="006A1075" w:rsidRPr="00B1328A">
        <w:rPr>
          <w:rFonts w:ascii="Arial" w:hAnsi="Arial" w:cs="Arial"/>
        </w:rPr>
        <w:t xml:space="preserve">through </w:t>
      </w:r>
      <w:r w:rsidR="008E7657" w:rsidRPr="00B1328A">
        <w:rPr>
          <w:rFonts w:ascii="Arial" w:hAnsi="Arial" w:cs="Arial"/>
        </w:rPr>
        <w:t>three ports</w:t>
      </w:r>
      <w:r w:rsidR="00D07AD0" w:rsidRPr="00B1328A">
        <w:rPr>
          <w:rFonts w:ascii="Arial" w:hAnsi="Arial" w:cs="Arial"/>
        </w:rPr>
        <w:t xml:space="preserve"> (Beira, Maputo and </w:t>
      </w:r>
      <w:proofErr w:type="spellStart"/>
      <w:r w:rsidR="00D07AD0" w:rsidRPr="00B1328A">
        <w:rPr>
          <w:rFonts w:ascii="Arial" w:hAnsi="Arial" w:cs="Arial"/>
        </w:rPr>
        <w:t>Nacala</w:t>
      </w:r>
      <w:proofErr w:type="spellEnd"/>
      <w:r w:rsidR="00D07AD0" w:rsidRPr="00B1328A">
        <w:rPr>
          <w:rFonts w:ascii="Arial" w:hAnsi="Arial" w:cs="Arial"/>
        </w:rPr>
        <w:t>)</w:t>
      </w:r>
      <w:r w:rsidR="008E7657" w:rsidRPr="00B1328A">
        <w:rPr>
          <w:rFonts w:ascii="Arial" w:hAnsi="Arial" w:cs="Arial"/>
        </w:rPr>
        <w:t xml:space="preserve"> and one</w:t>
      </w:r>
      <w:r w:rsidR="00D07AD0" w:rsidRPr="00B1328A">
        <w:rPr>
          <w:rFonts w:ascii="Arial" w:hAnsi="Arial" w:cs="Arial"/>
        </w:rPr>
        <w:t xml:space="preserve"> land</w:t>
      </w:r>
      <w:r w:rsidR="008E7657" w:rsidRPr="00B1328A">
        <w:rPr>
          <w:rFonts w:ascii="Arial" w:hAnsi="Arial" w:cs="Arial"/>
        </w:rPr>
        <w:t xml:space="preserve"> border crossing</w:t>
      </w:r>
      <w:r w:rsidR="00D07AD0" w:rsidRPr="00B1328A">
        <w:rPr>
          <w:rFonts w:ascii="Arial" w:hAnsi="Arial" w:cs="Arial"/>
        </w:rPr>
        <w:t xml:space="preserve"> (</w:t>
      </w:r>
      <w:proofErr w:type="spellStart"/>
      <w:r w:rsidR="00D07AD0" w:rsidRPr="00B1328A">
        <w:rPr>
          <w:rFonts w:ascii="Arial" w:hAnsi="Arial" w:cs="Arial"/>
        </w:rPr>
        <w:t>Ressano</w:t>
      </w:r>
      <w:proofErr w:type="spellEnd"/>
      <w:r w:rsidR="00D07AD0" w:rsidRPr="00B1328A">
        <w:rPr>
          <w:rFonts w:ascii="Arial" w:hAnsi="Arial" w:cs="Arial"/>
        </w:rPr>
        <w:t xml:space="preserve"> Garcia)</w:t>
      </w:r>
      <w:r w:rsidR="006A1075" w:rsidRPr="00B1328A">
        <w:rPr>
          <w:rFonts w:ascii="Arial" w:hAnsi="Arial" w:cs="Arial"/>
        </w:rPr>
        <w:t>.</w:t>
      </w:r>
      <w:r w:rsidR="00DD47A0" w:rsidRPr="00B1328A">
        <w:rPr>
          <w:rFonts w:ascii="Arial" w:hAnsi="Arial" w:cs="Arial"/>
        </w:rPr>
        <w:t xml:space="preserve"> </w:t>
      </w:r>
    </w:p>
    <w:p w14:paraId="61955964" w14:textId="32DEF6FF" w:rsidR="00F517DA" w:rsidRPr="00B1328A" w:rsidRDefault="00F517DA" w:rsidP="00F517DA">
      <w:pPr>
        <w:spacing w:before="100" w:beforeAutospacing="1" w:after="100" w:afterAutospacing="1" w:line="240" w:lineRule="auto"/>
        <w:rPr>
          <w:rFonts w:ascii="Arial" w:eastAsia="Times New Roman" w:hAnsi="Arial" w:cs="Arial"/>
          <w:sz w:val="20"/>
          <w:szCs w:val="20"/>
        </w:rPr>
      </w:pPr>
      <w:r w:rsidRPr="00B1328A">
        <w:rPr>
          <w:rFonts w:ascii="Arial" w:hAnsi="Arial" w:cs="Arial"/>
          <w:sz w:val="20"/>
          <w:szCs w:val="20"/>
        </w:rPr>
        <w:t xml:space="preserve">According to the report, Mozambican entrepreneurs face different regulatory hurdles depending on where they establish their business, but </w:t>
      </w:r>
      <w:r w:rsidR="00AD2D42" w:rsidRPr="00B1328A">
        <w:rPr>
          <w:rFonts w:ascii="Arial" w:hAnsi="Arial" w:cs="Arial"/>
          <w:sz w:val="20"/>
          <w:szCs w:val="20"/>
        </w:rPr>
        <w:t xml:space="preserve">good </w:t>
      </w:r>
      <w:r w:rsidRPr="00B1328A">
        <w:rPr>
          <w:rFonts w:ascii="Arial" w:hAnsi="Arial" w:cs="Arial"/>
          <w:sz w:val="20"/>
          <w:szCs w:val="20"/>
        </w:rPr>
        <w:t xml:space="preserve">practices were found </w:t>
      </w:r>
      <w:r w:rsidR="00E04262" w:rsidRPr="00B1328A">
        <w:rPr>
          <w:rFonts w:ascii="Arial" w:hAnsi="Arial" w:cs="Arial"/>
          <w:sz w:val="20"/>
          <w:szCs w:val="20"/>
        </w:rPr>
        <w:t xml:space="preserve">in </w:t>
      </w:r>
      <w:r w:rsidRPr="00B1328A">
        <w:rPr>
          <w:rFonts w:ascii="Arial" w:hAnsi="Arial" w:cs="Arial"/>
          <w:sz w:val="20"/>
          <w:szCs w:val="20"/>
        </w:rPr>
        <w:t xml:space="preserve">many of the provinces measured </w:t>
      </w:r>
      <w:r w:rsidR="00E04262" w:rsidRPr="00B1328A">
        <w:rPr>
          <w:rFonts w:ascii="Arial" w:hAnsi="Arial" w:cs="Arial"/>
          <w:sz w:val="20"/>
          <w:szCs w:val="20"/>
        </w:rPr>
        <w:t>which could provide</w:t>
      </w:r>
      <w:r w:rsidRPr="00B1328A">
        <w:rPr>
          <w:rFonts w:ascii="Arial" w:eastAsia="Times New Roman" w:hAnsi="Arial" w:cs="Arial"/>
          <w:sz w:val="20"/>
          <w:szCs w:val="20"/>
        </w:rPr>
        <w:t xml:space="preserve"> a model </w:t>
      </w:r>
      <w:r w:rsidR="00AF4F16" w:rsidRPr="00B1328A">
        <w:rPr>
          <w:rFonts w:ascii="Arial" w:eastAsia="Times New Roman" w:hAnsi="Arial" w:cs="Arial"/>
          <w:sz w:val="20"/>
          <w:szCs w:val="20"/>
        </w:rPr>
        <w:t xml:space="preserve">to follow </w:t>
      </w:r>
      <w:r w:rsidRPr="00B1328A">
        <w:rPr>
          <w:rFonts w:ascii="Arial" w:eastAsia="Times New Roman" w:hAnsi="Arial" w:cs="Arial"/>
          <w:sz w:val="20"/>
          <w:szCs w:val="20"/>
        </w:rPr>
        <w:t xml:space="preserve">for </w:t>
      </w:r>
      <w:r w:rsidR="00AF4F16" w:rsidRPr="00B1328A">
        <w:rPr>
          <w:rFonts w:ascii="Arial" w:eastAsia="Times New Roman" w:hAnsi="Arial" w:cs="Arial"/>
          <w:sz w:val="20"/>
          <w:szCs w:val="20"/>
        </w:rPr>
        <w:t xml:space="preserve">those </w:t>
      </w:r>
      <w:r w:rsidRPr="00B1328A">
        <w:rPr>
          <w:rFonts w:ascii="Arial" w:eastAsia="Times New Roman" w:hAnsi="Arial" w:cs="Arial"/>
          <w:sz w:val="20"/>
          <w:szCs w:val="20"/>
        </w:rPr>
        <w:t xml:space="preserve">provinces that are further behind. By adopting </w:t>
      </w:r>
      <w:r w:rsidR="00AD2D42" w:rsidRPr="00B1328A">
        <w:rPr>
          <w:rFonts w:ascii="Arial" w:eastAsia="Times New Roman" w:hAnsi="Arial" w:cs="Arial"/>
          <w:sz w:val="20"/>
          <w:szCs w:val="20"/>
        </w:rPr>
        <w:t xml:space="preserve">the </w:t>
      </w:r>
      <w:r w:rsidRPr="00B1328A">
        <w:rPr>
          <w:rFonts w:ascii="Arial" w:eastAsia="Times New Roman" w:hAnsi="Arial" w:cs="Arial"/>
          <w:sz w:val="20"/>
          <w:szCs w:val="20"/>
        </w:rPr>
        <w:t xml:space="preserve">best practices of other provinces, Mozambique’s </w:t>
      </w:r>
      <w:r w:rsidR="005E5E58" w:rsidRPr="00B1328A">
        <w:rPr>
          <w:rFonts w:ascii="Arial" w:eastAsia="Times New Roman" w:hAnsi="Arial" w:cs="Arial"/>
          <w:sz w:val="20"/>
          <w:szCs w:val="20"/>
        </w:rPr>
        <w:t>ranking on</w:t>
      </w:r>
      <w:r w:rsidRPr="00B1328A">
        <w:rPr>
          <w:rFonts w:ascii="Arial" w:eastAsia="Times New Roman" w:hAnsi="Arial" w:cs="Arial"/>
          <w:sz w:val="20"/>
          <w:szCs w:val="20"/>
        </w:rPr>
        <w:t xml:space="preserve"> the World Bank’s global </w:t>
      </w:r>
      <w:r w:rsidRPr="00B1328A">
        <w:rPr>
          <w:rFonts w:ascii="Arial" w:eastAsia="Times New Roman" w:hAnsi="Arial" w:cs="Arial"/>
          <w:i/>
          <w:sz w:val="20"/>
          <w:szCs w:val="20"/>
        </w:rPr>
        <w:t>Doing Business</w:t>
      </w:r>
      <w:r w:rsidR="007F597C" w:rsidRPr="00B1328A">
        <w:rPr>
          <w:rFonts w:ascii="Arial" w:eastAsia="Times New Roman" w:hAnsi="Arial" w:cs="Arial"/>
          <w:i/>
          <w:sz w:val="20"/>
          <w:szCs w:val="20"/>
        </w:rPr>
        <w:t xml:space="preserve"> </w:t>
      </w:r>
      <w:r w:rsidR="007F597C" w:rsidRPr="00B1328A">
        <w:rPr>
          <w:rFonts w:ascii="Arial" w:eastAsia="Times New Roman" w:hAnsi="Arial" w:cs="Arial"/>
          <w:sz w:val="20"/>
          <w:szCs w:val="20"/>
        </w:rPr>
        <w:t>index</w:t>
      </w:r>
      <w:r w:rsidRPr="00B1328A">
        <w:rPr>
          <w:rFonts w:ascii="Arial" w:eastAsia="Times New Roman" w:hAnsi="Arial" w:cs="Arial"/>
          <w:sz w:val="20"/>
          <w:szCs w:val="20"/>
        </w:rPr>
        <w:t xml:space="preserve"> </w:t>
      </w:r>
      <w:r w:rsidR="005E5E58" w:rsidRPr="00B1328A">
        <w:rPr>
          <w:rFonts w:ascii="Arial" w:eastAsia="Times New Roman" w:hAnsi="Arial" w:cs="Arial"/>
          <w:sz w:val="20"/>
          <w:szCs w:val="20"/>
        </w:rPr>
        <w:t>c</w:t>
      </w:r>
      <w:r w:rsidRPr="00B1328A">
        <w:rPr>
          <w:rFonts w:ascii="Arial" w:eastAsia="Times New Roman" w:hAnsi="Arial" w:cs="Arial"/>
          <w:sz w:val="20"/>
          <w:szCs w:val="20"/>
        </w:rPr>
        <w:t>ould rise 22 places from 135 to 113</w:t>
      </w:r>
      <w:r w:rsidR="001D5587">
        <w:rPr>
          <w:rFonts w:ascii="Arial" w:eastAsia="Times New Roman" w:hAnsi="Arial" w:cs="Arial"/>
          <w:sz w:val="20"/>
          <w:szCs w:val="20"/>
        </w:rPr>
        <w:t>, among 190 economies</w:t>
      </w:r>
      <w:r w:rsidRPr="00B1328A">
        <w:rPr>
          <w:rFonts w:ascii="Arial" w:eastAsia="Times New Roman" w:hAnsi="Arial" w:cs="Arial"/>
          <w:sz w:val="20"/>
          <w:szCs w:val="20"/>
        </w:rPr>
        <w:t xml:space="preserve">. Adopting local best practices </w:t>
      </w:r>
      <w:proofErr w:type="gramStart"/>
      <w:r w:rsidRPr="00B1328A">
        <w:rPr>
          <w:rFonts w:ascii="Arial" w:eastAsia="Times New Roman" w:hAnsi="Arial" w:cs="Arial"/>
          <w:sz w:val="20"/>
          <w:szCs w:val="20"/>
        </w:rPr>
        <w:t>in the area of</w:t>
      </w:r>
      <w:proofErr w:type="gramEnd"/>
      <w:r w:rsidRPr="00B1328A">
        <w:rPr>
          <w:rFonts w:ascii="Arial" w:eastAsia="Times New Roman" w:hAnsi="Arial" w:cs="Arial"/>
          <w:sz w:val="20"/>
          <w:szCs w:val="20"/>
        </w:rPr>
        <w:t xml:space="preserve"> enforcing contracts, for example, </w:t>
      </w:r>
      <w:r w:rsidR="007F597C" w:rsidRPr="00B1328A">
        <w:rPr>
          <w:rFonts w:ascii="Arial" w:eastAsia="Times New Roman" w:hAnsi="Arial" w:cs="Arial"/>
          <w:sz w:val="20"/>
          <w:szCs w:val="20"/>
        </w:rPr>
        <w:t>c</w:t>
      </w:r>
      <w:r w:rsidRPr="00B1328A">
        <w:rPr>
          <w:rFonts w:ascii="Arial" w:eastAsia="Times New Roman" w:hAnsi="Arial" w:cs="Arial"/>
          <w:sz w:val="20"/>
          <w:szCs w:val="20"/>
        </w:rPr>
        <w:t xml:space="preserve">ould lift Mozambique’s ranking in that specific indicator by 132 </w:t>
      </w:r>
      <w:r w:rsidR="007F597C" w:rsidRPr="00B1328A">
        <w:rPr>
          <w:rFonts w:ascii="Arial" w:eastAsia="Times New Roman" w:hAnsi="Arial" w:cs="Arial"/>
          <w:sz w:val="20"/>
          <w:szCs w:val="20"/>
        </w:rPr>
        <w:t>places</w:t>
      </w:r>
      <w:r w:rsidR="001D5587">
        <w:rPr>
          <w:rFonts w:ascii="Arial" w:eastAsia="Times New Roman" w:hAnsi="Arial" w:cs="Arial"/>
          <w:sz w:val="20"/>
          <w:szCs w:val="20"/>
        </w:rPr>
        <w:t>.</w:t>
      </w:r>
    </w:p>
    <w:p w14:paraId="399337FB" w14:textId="1940D9DD" w:rsidR="00023A80" w:rsidRPr="00B1328A" w:rsidRDefault="00023A80" w:rsidP="00C011D7">
      <w:pPr>
        <w:spacing w:before="100" w:beforeAutospacing="1" w:after="100" w:afterAutospacing="1" w:line="240" w:lineRule="auto"/>
        <w:rPr>
          <w:rFonts w:ascii="Arial" w:hAnsi="Arial" w:cs="Arial"/>
          <w:sz w:val="20"/>
          <w:szCs w:val="20"/>
        </w:rPr>
      </w:pPr>
      <w:bookmarkStart w:id="0" w:name="_Hlk532784354"/>
      <w:r w:rsidRPr="00B1328A">
        <w:rPr>
          <w:rFonts w:ascii="Arial" w:hAnsi="Arial" w:cs="Arial"/>
          <w:sz w:val="20"/>
          <w:szCs w:val="20"/>
        </w:rPr>
        <w:t xml:space="preserve">Despite </w:t>
      </w:r>
      <w:r w:rsidR="000B48CC" w:rsidRPr="00B1328A">
        <w:rPr>
          <w:rFonts w:ascii="Arial" w:hAnsi="Arial" w:cs="Arial"/>
          <w:sz w:val="20"/>
          <w:szCs w:val="20"/>
        </w:rPr>
        <w:t xml:space="preserve">the sizeable </w:t>
      </w:r>
      <w:r w:rsidRPr="00B1328A">
        <w:rPr>
          <w:rFonts w:ascii="Arial" w:hAnsi="Arial" w:cs="Arial"/>
          <w:sz w:val="20"/>
          <w:szCs w:val="20"/>
        </w:rPr>
        <w:t xml:space="preserve">number of good practices documented in the report, challenges remain. Firms across Mozambique still face inefficient and complex procedures, especially </w:t>
      </w:r>
      <w:proofErr w:type="gramStart"/>
      <w:r w:rsidRPr="00B1328A">
        <w:rPr>
          <w:rFonts w:ascii="Arial" w:hAnsi="Arial" w:cs="Arial"/>
          <w:sz w:val="20"/>
          <w:szCs w:val="20"/>
        </w:rPr>
        <w:t>in the area of</w:t>
      </w:r>
      <w:proofErr w:type="gramEnd"/>
      <w:r w:rsidRPr="00B1328A">
        <w:rPr>
          <w:rFonts w:ascii="Arial" w:hAnsi="Arial" w:cs="Arial"/>
          <w:sz w:val="20"/>
          <w:szCs w:val="20"/>
        </w:rPr>
        <w:t xml:space="preserve"> starting a business. Entrepreneurs across Mozambique must take 11 steps to set-up their business and start operations, placing the average </w:t>
      </w:r>
      <w:r w:rsidR="006A09A7" w:rsidRPr="00B1328A">
        <w:rPr>
          <w:rFonts w:ascii="Arial" w:hAnsi="Arial" w:cs="Arial"/>
          <w:sz w:val="20"/>
          <w:szCs w:val="20"/>
        </w:rPr>
        <w:t xml:space="preserve">of the ten </w:t>
      </w:r>
      <w:r w:rsidRPr="00B1328A">
        <w:rPr>
          <w:rFonts w:ascii="Arial" w:hAnsi="Arial" w:cs="Arial"/>
          <w:sz w:val="20"/>
          <w:szCs w:val="20"/>
        </w:rPr>
        <w:t xml:space="preserve">Mozambican </w:t>
      </w:r>
      <w:r w:rsidR="00C23C7A" w:rsidRPr="00B1328A">
        <w:rPr>
          <w:rFonts w:ascii="Arial" w:hAnsi="Arial" w:cs="Arial"/>
          <w:sz w:val="20"/>
          <w:szCs w:val="20"/>
        </w:rPr>
        <w:t xml:space="preserve">benchmarked </w:t>
      </w:r>
      <w:r w:rsidRPr="00B1328A">
        <w:rPr>
          <w:rFonts w:ascii="Arial" w:hAnsi="Arial" w:cs="Arial"/>
          <w:sz w:val="20"/>
          <w:szCs w:val="20"/>
        </w:rPr>
        <w:t>province</w:t>
      </w:r>
      <w:r w:rsidR="006A09A7" w:rsidRPr="00B1328A">
        <w:rPr>
          <w:rFonts w:ascii="Arial" w:hAnsi="Arial" w:cs="Arial"/>
          <w:sz w:val="20"/>
          <w:szCs w:val="20"/>
        </w:rPr>
        <w:t xml:space="preserve">s </w:t>
      </w:r>
      <w:bookmarkEnd w:id="0"/>
      <w:r w:rsidR="001D1A76" w:rsidRPr="00B1328A">
        <w:rPr>
          <w:rFonts w:ascii="Arial" w:hAnsi="Arial" w:cs="Arial"/>
          <w:sz w:val="20"/>
          <w:szCs w:val="20"/>
        </w:rPr>
        <w:t>among the 12 economies where starting a business is most complex</w:t>
      </w:r>
      <w:r w:rsidR="006A09A7" w:rsidRPr="00B1328A">
        <w:rPr>
          <w:rFonts w:ascii="Arial" w:hAnsi="Arial" w:cs="Arial"/>
          <w:sz w:val="20"/>
          <w:szCs w:val="20"/>
        </w:rPr>
        <w:t xml:space="preserve"> worldwide</w:t>
      </w:r>
      <w:r w:rsidRPr="00B1328A">
        <w:rPr>
          <w:rFonts w:ascii="Arial" w:hAnsi="Arial" w:cs="Arial"/>
          <w:sz w:val="20"/>
          <w:szCs w:val="20"/>
        </w:rPr>
        <w:t>.</w:t>
      </w:r>
    </w:p>
    <w:p w14:paraId="5FD76C2D" w14:textId="7520DB58" w:rsidR="00D07AD0" w:rsidRPr="00B1328A" w:rsidRDefault="00D57BCD" w:rsidP="00C011D7">
      <w:pPr>
        <w:spacing w:before="100" w:beforeAutospacing="1" w:after="100" w:afterAutospacing="1" w:line="240" w:lineRule="auto"/>
        <w:rPr>
          <w:rFonts w:ascii="Arial" w:eastAsia="Times New Roman" w:hAnsi="Arial" w:cs="Arial"/>
          <w:sz w:val="20"/>
          <w:szCs w:val="20"/>
        </w:rPr>
      </w:pPr>
      <w:r w:rsidRPr="00B1328A">
        <w:rPr>
          <w:rFonts w:ascii="Arial" w:eastAsia="Times New Roman" w:hAnsi="Arial" w:cs="Arial"/>
          <w:sz w:val="20"/>
          <w:szCs w:val="20"/>
        </w:rPr>
        <w:t xml:space="preserve">Manica Province </w:t>
      </w:r>
      <w:r w:rsidR="00D4212C" w:rsidRPr="00B1328A">
        <w:rPr>
          <w:rFonts w:ascii="Arial" w:eastAsia="Times New Roman" w:hAnsi="Arial" w:cs="Arial"/>
          <w:sz w:val="20"/>
          <w:szCs w:val="20"/>
        </w:rPr>
        <w:t xml:space="preserve">is </w:t>
      </w:r>
      <w:r w:rsidR="00AB6AD9" w:rsidRPr="00B1328A">
        <w:rPr>
          <w:rFonts w:ascii="Arial" w:eastAsia="Times New Roman" w:hAnsi="Arial" w:cs="Arial"/>
          <w:sz w:val="20"/>
          <w:szCs w:val="20"/>
        </w:rPr>
        <w:t xml:space="preserve">the best performer </w:t>
      </w:r>
      <w:r w:rsidR="000B686F" w:rsidRPr="00B1328A">
        <w:rPr>
          <w:rFonts w:ascii="Arial" w:eastAsia="Times New Roman" w:hAnsi="Arial" w:cs="Arial"/>
          <w:sz w:val="20"/>
          <w:szCs w:val="20"/>
        </w:rPr>
        <w:t>o</w:t>
      </w:r>
      <w:r w:rsidRPr="00B1328A">
        <w:rPr>
          <w:rFonts w:ascii="Arial" w:eastAsia="Times New Roman" w:hAnsi="Arial" w:cs="Arial"/>
          <w:sz w:val="20"/>
          <w:szCs w:val="20"/>
        </w:rPr>
        <w:t>n the enforcing contracts</w:t>
      </w:r>
      <w:r w:rsidR="00D4212C" w:rsidRPr="00B1328A">
        <w:rPr>
          <w:rFonts w:ascii="Arial" w:eastAsia="Times New Roman" w:hAnsi="Arial" w:cs="Arial"/>
          <w:sz w:val="20"/>
          <w:szCs w:val="20"/>
        </w:rPr>
        <w:t xml:space="preserve"> indicator</w:t>
      </w:r>
      <w:r w:rsidR="003B194A" w:rsidRPr="00B1328A">
        <w:rPr>
          <w:rFonts w:ascii="Arial" w:eastAsia="Times New Roman" w:hAnsi="Arial" w:cs="Arial"/>
          <w:sz w:val="20"/>
          <w:szCs w:val="20"/>
        </w:rPr>
        <w:t xml:space="preserve"> while </w:t>
      </w:r>
      <w:proofErr w:type="spellStart"/>
      <w:r w:rsidR="003B194A" w:rsidRPr="00B1328A">
        <w:rPr>
          <w:rFonts w:ascii="Arial" w:eastAsia="Times New Roman" w:hAnsi="Arial" w:cs="Arial"/>
          <w:sz w:val="20"/>
          <w:szCs w:val="20"/>
        </w:rPr>
        <w:t>Zambezia</w:t>
      </w:r>
      <w:proofErr w:type="spellEnd"/>
      <w:r w:rsidR="003B194A" w:rsidRPr="00B1328A">
        <w:rPr>
          <w:rFonts w:ascii="Arial" w:eastAsia="Times New Roman" w:hAnsi="Arial" w:cs="Arial"/>
          <w:sz w:val="20"/>
          <w:szCs w:val="20"/>
        </w:rPr>
        <w:t xml:space="preserve"> </w:t>
      </w:r>
      <w:r w:rsidR="00D4212C" w:rsidRPr="00B1328A">
        <w:rPr>
          <w:rFonts w:ascii="Arial" w:eastAsia="Times New Roman" w:hAnsi="Arial" w:cs="Arial"/>
          <w:sz w:val="20"/>
          <w:szCs w:val="20"/>
        </w:rPr>
        <w:t>leads</w:t>
      </w:r>
      <w:r w:rsidR="003B194A" w:rsidRPr="00B1328A">
        <w:rPr>
          <w:rFonts w:ascii="Arial" w:eastAsia="Times New Roman" w:hAnsi="Arial" w:cs="Arial"/>
          <w:sz w:val="20"/>
          <w:szCs w:val="20"/>
        </w:rPr>
        <w:t xml:space="preserve"> in registering property. Maputo City</w:t>
      </w:r>
      <w:r w:rsidR="007E4142" w:rsidRPr="00B1328A">
        <w:rPr>
          <w:rFonts w:ascii="Arial" w:eastAsia="Times New Roman" w:hAnsi="Arial" w:cs="Arial"/>
          <w:sz w:val="20"/>
          <w:szCs w:val="20"/>
        </w:rPr>
        <w:t>—</w:t>
      </w:r>
      <w:r w:rsidR="00215BDE" w:rsidRPr="00B1328A">
        <w:rPr>
          <w:rFonts w:ascii="Arial" w:eastAsia="Times New Roman" w:hAnsi="Arial" w:cs="Arial"/>
          <w:sz w:val="20"/>
          <w:szCs w:val="20"/>
        </w:rPr>
        <w:t xml:space="preserve">which is evaluated in the annual </w:t>
      </w:r>
      <w:r w:rsidR="00215BDE" w:rsidRPr="00B1328A">
        <w:rPr>
          <w:rFonts w:ascii="Arial" w:eastAsia="Times New Roman" w:hAnsi="Arial" w:cs="Arial"/>
          <w:i/>
          <w:sz w:val="20"/>
          <w:szCs w:val="20"/>
        </w:rPr>
        <w:t>Doing Business</w:t>
      </w:r>
      <w:r w:rsidR="007E4142" w:rsidRPr="00B1328A">
        <w:rPr>
          <w:rFonts w:ascii="Arial" w:eastAsia="Times New Roman" w:hAnsi="Arial" w:cs="Arial"/>
          <w:sz w:val="20"/>
          <w:szCs w:val="20"/>
        </w:rPr>
        <w:t>—</w:t>
      </w:r>
      <w:r w:rsidR="00D4212C" w:rsidRPr="00B1328A">
        <w:rPr>
          <w:rFonts w:ascii="Arial" w:eastAsia="Times New Roman" w:hAnsi="Arial" w:cs="Arial"/>
          <w:sz w:val="20"/>
          <w:szCs w:val="20"/>
        </w:rPr>
        <w:t xml:space="preserve">is </w:t>
      </w:r>
      <w:r w:rsidR="005158D8" w:rsidRPr="00B1328A">
        <w:rPr>
          <w:rFonts w:ascii="Arial" w:eastAsia="Times New Roman" w:hAnsi="Arial" w:cs="Arial"/>
          <w:sz w:val="20"/>
          <w:szCs w:val="20"/>
        </w:rPr>
        <w:t>the best place to start a business.</w:t>
      </w:r>
      <w:r w:rsidR="00D815A8" w:rsidRPr="00B1328A">
        <w:rPr>
          <w:rFonts w:ascii="Arial" w:eastAsia="Times New Roman" w:hAnsi="Arial" w:cs="Arial"/>
          <w:sz w:val="20"/>
          <w:szCs w:val="20"/>
        </w:rPr>
        <w:t xml:space="preserve"> Gaza province </w:t>
      </w:r>
      <w:r w:rsidR="00D4212C" w:rsidRPr="00B1328A">
        <w:rPr>
          <w:rFonts w:ascii="Arial" w:eastAsia="Times New Roman" w:hAnsi="Arial" w:cs="Arial"/>
          <w:sz w:val="20"/>
          <w:szCs w:val="20"/>
        </w:rPr>
        <w:t xml:space="preserve">is </w:t>
      </w:r>
      <w:r w:rsidR="00AF4FB7" w:rsidRPr="00B1328A">
        <w:rPr>
          <w:rFonts w:ascii="Arial" w:eastAsia="Times New Roman" w:hAnsi="Arial" w:cs="Arial"/>
          <w:sz w:val="20"/>
          <w:szCs w:val="20"/>
        </w:rPr>
        <w:t>among</w:t>
      </w:r>
      <w:r w:rsidR="00D815A8" w:rsidRPr="00B1328A">
        <w:rPr>
          <w:rFonts w:ascii="Arial" w:eastAsia="Times New Roman" w:hAnsi="Arial" w:cs="Arial"/>
          <w:sz w:val="20"/>
          <w:szCs w:val="20"/>
        </w:rPr>
        <w:t xml:space="preserve"> the top three</w:t>
      </w:r>
      <w:r w:rsidR="00AF4FB7" w:rsidRPr="00B1328A">
        <w:rPr>
          <w:rFonts w:ascii="Arial" w:eastAsia="Times New Roman" w:hAnsi="Arial" w:cs="Arial"/>
          <w:sz w:val="20"/>
          <w:szCs w:val="20"/>
        </w:rPr>
        <w:t xml:space="preserve"> provinces on</w:t>
      </w:r>
      <w:r w:rsidR="00791FF5" w:rsidRPr="00B1328A">
        <w:rPr>
          <w:rFonts w:ascii="Arial" w:eastAsia="Times New Roman" w:hAnsi="Arial" w:cs="Arial"/>
          <w:sz w:val="20"/>
          <w:szCs w:val="20"/>
        </w:rPr>
        <w:t xml:space="preserve"> two of the </w:t>
      </w:r>
      <w:r w:rsidR="00D4212C" w:rsidRPr="00B1328A">
        <w:rPr>
          <w:rFonts w:ascii="Arial" w:eastAsia="Times New Roman" w:hAnsi="Arial" w:cs="Arial"/>
          <w:sz w:val="20"/>
          <w:szCs w:val="20"/>
        </w:rPr>
        <w:t>indicators measured</w:t>
      </w:r>
      <w:r w:rsidR="00791FF5" w:rsidRPr="00B1328A">
        <w:rPr>
          <w:rFonts w:ascii="Arial" w:eastAsia="Times New Roman" w:hAnsi="Arial" w:cs="Arial"/>
          <w:sz w:val="20"/>
          <w:szCs w:val="20"/>
        </w:rPr>
        <w:t>:</w:t>
      </w:r>
      <w:r w:rsidR="00C46965" w:rsidRPr="00B1328A">
        <w:rPr>
          <w:rFonts w:ascii="Arial" w:eastAsia="Times New Roman" w:hAnsi="Arial" w:cs="Arial"/>
          <w:sz w:val="20"/>
          <w:szCs w:val="20"/>
        </w:rPr>
        <w:t xml:space="preserve"> registering property</w:t>
      </w:r>
      <w:r w:rsidR="00D54016" w:rsidRPr="00B1328A">
        <w:rPr>
          <w:rFonts w:ascii="Arial" w:eastAsia="Times New Roman" w:hAnsi="Arial" w:cs="Arial"/>
          <w:sz w:val="20"/>
          <w:szCs w:val="20"/>
        </w:rPr>
        <w:t xml:space="preserve"> (2</w:t>
      </w:r>
      <w:r w:rsidR="00D54016" w:rsidRPr="00B1328A">
        <w:rPr>
          <w:rFonts w:ascii="Arial" w:eastAsia="Times New Roman" w:hAnsi="Arial" w:cs="Arial"/>
          <w:sz w:val="20"/>
          <w:szCs w:val="20"/>
          <w:vertAlign w:val="superscript"/>
        </w:rPr>
        <w:t>nd</w:t>
      </w:r>
      <w:r w:rsidR="00D54016" w:rsidRPr="00B1328A">
        <w:rPr>
          <w:rFonts w:ascii="Arial" w:eastAsia="Times New Roman" w:hAnsi="Arial" w:cs="Arial"/>
          <w:sz w:val="20"/>
          <w:szCs w:val="20"/>
        </w:rPr>
        <w:t>)</w:t>
      </w:r>
      <w:r w:rsidR="00420646" w:rsidRPr="00B1328A">
        <w:rPr>
          <w:rFonts w:ascii="Arial" w:eastAsia="Times New Roman" w:hAnsi="Arial" w:cs="Arial"/>
          <w:sz w:val="20"/>
          <w:szCs w:val="20"/>
        </w:rPr>
        <w:t xml:space="preserve"> and in starting a business (3</w:t>
      </w:r>
      <w:r w:rsidR="00420646" w:rsidRPr="00B1328A">
        <w:rPr>
          <w:rFonts w:ascii="Arial" w:eastAsia="Times New Roman" w:hAnsi="Arial" w:cs="Arial"/>
          <w:sz w:val="20"/>
          <w:szCs w:val="20"/>
          <w:vertAlign w:val="superscript"/>
        </w:rPr>
        <w:t>rd</w:t>
      </w:r>
      <w:r w:rsidR="00420646" w:rsidRPr="00B1328A">
        <w:rPr>
          <w:rFonts w:ascii="Arial" w:eastAsia="Times New Roman" w:hAnsi="Arial" w:cs="Arial"/>
          <w:sz w:val="20"/>
          <w:szCs w:val="20"/>
        </w:rPr>
        <w:t>)</w:t>
      </w:r>
      <w:r w:rsidR="00C46965" w:rsidRPr="00B1328A">
        <w:rPr>
          <w:rFonts w:ascii="Arial" w:eastAsia="Times New Roman" w:hAnsi="Arial" w:cs="Arial"/>
          <w:sz w:val="20"/>
          <w:szCs w:val="20"/>
        </w:rPr>
        <w:t xml:space="preserve">. </w:t>
      </w:r>
      <w:r w:rsidR="005158D8" w:rsidRPr="00B1328A">
        <w:rPr>
          <w:rFonts w:ascii="Arial" w:eastAsia="Times New Roman" w:hAnsi="Arial" w:cs="Arial"/>
          <w:sz w:val="20"/>
          <w:szCs w:val="20"/>
        </w:rPr>
        <w:t xml:space="preserve"> </w:t>
      </w:r>
    </w:p>
    <w:p w14:paraId="665DEBF0" w14:textId="77777777" w:rsidR="0024134E" w:rsidRPr="00B1328A" w:rsidRDefault="00D07AD0" w:rsidP="00C011D7">
      <w:pPr>
        <w:spacing w:before="100" w:beforeAutospacing="1" w:after="100" w:afterAutospacing="1" w:line="240" w:lineRule="auto"/>
        <w:rPr>
          <w:rFonts w:ascii="Arial" w:eastAsia="Times New Roman" w:hAnsi="Arial" w:cs="Arial"/>
          <w:sz w:val="20"/>
          <w:szCs w:val="20"/>
        </w:rPr>
      </w:pPr>
      <w:r w:rsidRPr="00B1328A">
        <w:rPr>
          <w:rFonts w:ascii="Arial" w:eastAsia="Times New Roman" w:hAnsi="Arial" w:cs="Arial"/>
          <w:sz w:val="20"/>
          <w:szCs w:val="20"/>
        </w:rPr>
        <w:t xml:space="preserve">On the trade front, the </w:t>
      </w:r>
      <w:proofErr w:type="spellStart"/>
      <w:r w:rsidRPr="00B1328A">
        <w:rPr>
          <w:rFonts w:ascii="Arial" w:eastAsia="Times New Roman" w:hAnsi="Arial" w:cs="Arial"/>
          <w:sz w:val="20"/>
          <w:szCs w:val="20"/>
        </w:rPr>
        <w:t>Ressano</w:t>
      </w:r>
      <w:proofErr w:type="spellEnd"/>
      <w:r w:rsidRPr="00B1328A">
        <w:rPr>
          <w:rFonts w:ascii="Arial" w:eastAsia="Times New Roman" w:hAnsi="Arial" w:cs="Arial"/>
          <w:sz w:val="20"/>
          <w:szCs w:val="20"/>
        </w:rPr>
        <w:t xml:space="preserve"> Garcia border is the easiest trading location in Mozambique</w:t>
      </w:r>
      <w:r w:rsidR="00124059" w:rsidRPr="00B1328A">
        <w:rPr>
          <w:rFonts w:ascii="Arial" w:eastAsia="Times New Roman" w:hAnsi="Arial" w:cs="Arial"/>
          <w:sz w:val="20"/>
          <w:szCs w:val="20"/>
        </w:rPr>
        <w:t>—</w:t>
      </w:r>
      <w:r w:rsidR="00F156ED" w:rsidRPr="00B1328A">
        <w:rPr>
          <w:rFonts w:ascii="Arial" w:eastAsia="Times New Roman" w:hAnsi="Arial" w:cs="Arial"/>
          <w:sz w:val="20"/>
          <w:szCs w:val="20"/>
        </w:rPr>
        <w:t>reflecting the success of the one-stop border post pilot project</w:t>
      </w:r>
      <w:r w:rsidR="00124059" w:rsidRPr="00B1328A">
        <w:rPr>
          <w:rFonts w:ascii="Arial" w:eastAsia="Times New Roman" w:hAnsi="Arial" w:cs="Arial"/>
          <w:sz w:val="20"/>
          <w:szCs w:val="20"/>
        </w:rPr>
        <w:t>—</w:t>
      </w:r>
      <w:r w:rsidRPr="00B1328A">
        <w:rPr>
          <w:rFonts w:ascii="Arial" w:eastAsia="Times New Roman" w:hAnsi="Arial" w:cs="Arial"/>
          <w:sz w:val="20"/>
          <w:szCs w:val="20"/>
        </w:rPr>
        <w:t xml:space="preserve">and would be near the top third of the </w:t>
      </w:r>
      <w:r w:rsidRPr="00B1328A">
        <w:rPr>
          <w:rFonts w:ascii="Arial" w:eastAsia="Times New Roman" w:hAnsi="Arial" w:cs="Arial"/>
          <w:i/>
          <w:sz w:val="20"/>
          <w:szCs w:val="20"/>
        </w:rPr>
        <w:t>Doing Business</w:t>
      </w:r>
      <w:r w:rsidRPr="00B1328A">
        <w:rPr>
          <w:rFonts w:ascii="Arial" w:eastAsia="Times New Roman" w:hAnsi="Arial" w:cs="Arial"/>
          <w:sz w:val="20"/>
          <w:szCs w:val="20"/>
        </w:rPr>
        <w:t xml:space="preserve"> ranking on trading across borders.</w:t>
      </w:r>
    </w:p>
    <w:p w14:paraId="3C313E1D" w14:textId="6C62B895" w:rsidR="00F517DA" w:rsidRPr="00B1328A" w:rsidRDefault="00DE3F39" w:rsidP="0086769E">
      <w:pPr>
        <w:spacing w:before="100" w:beforeAutospacing="1" w:after="100" w:afterAutospacing="1" w:line="240" w:lineRule="auto"/>
        <w:rPr>
          <w:rFonts w:ascii="Arial" w:eastAsia="Times New Roman" w:hAnsi="Arial" w:cs="Arial"/>
          <w:sz w:val="20"/>
          <w:szCs w:val="20"/>
        </w:rPr>
      </w:pPr>
      <w:r w:rsidRPr="00B1328A">
        <w:rPr>
          <w:rFonts w:ascii="Arial" w:eastAsia="Times New Roman" w:hAnsi="Arial" w:cs="Arial"/>
          <w:i/>
          <w:sz w:val="20"/>
          <w:szCs w:val="20"/>
        </w:rPr>
        <w:t>“As Mozambique emerges from a period of economic volatility</w:t>
      </w:r>
      <w:r w:rsidR="004C652C" w:rsidRPr="00B1328A">
        <w:rPr>
          <w:rFonts w:ascii="Arial" w:eastAsia="Times New Roman" w:hAnsi="Arial" w:cs="Arial"/>
          <w:i/>
          <w:sz w:val="20"/>
          <w:szCs w:val="20"/>
        </w:rPr>
        <w:t>, it will be important for the government to identify new drivers of economic growth,”</w:t>
      </w:r>
      <w:r w:rsidR="004C652C" w:rsidRPr="00B1328A">
        <w:rPr>
          <w:rFonts w:ascii="Arial" w:eastAsia="Times New Roman" w:hAnsi="Arial" w:cs="Arial"/>
          <w:sz w:val="20"/>
          <w:szCs w:val="20"/>
        </w:rPr>
        <w:t xml:space="preserve"> said </w:t>
      </w:r>
      <w:r w:rsidR="00F55ACD">
        <w:rPr>
          <w:rFonts w:ascii="Arial" w:eastAsia="Times New Roman" w:hAnsi="Arial" w:cs="Arial"/>
          <w:sz w:val="20"/>
          <w:szCs w:val="20"/>
        </w:rPr>
        <w:t xml:space="preserve">the </w:t>
      </w:r>
      <w:r w:rsidR="00755104" w:rsidRPr="00B1328A">
        <w:rPr>
          <w:rFonts w:ascii="Arial" w:eastAsia="Times New Roman" w:hAnsi="Arial" w:cs="Arial"/>
          <w:b/>
          <w:sz w:val="20"/>
          <w:szCs w:val="20"/>
        </w:rPr>
        <w:t>Country Director</w:t>
      </w:r>
      <w:r w:rsidR="00F55ACD" w:rsidRPr="00F55ACD">
        <w:rPr>
          <w:rFonts w:ascii="Arial" w:eastAsia="Times New Roman" w:hAnsi="Arial" w:cs="Arial"/>
          <w:b/>
          <w:sz w:val="20"/>
          <w:szCs w:val="20"/>
        </w:rPr>
        <w:t>,</w:t>
      </w:r>
      <w:r w:rsidR="00755104" w:rsidRPr="00F55ACD">
        <w:rPr>
          <w:rFonts w:ascii="Arial" w:eastAsia="Times New Roman" w:hAnsi="Arial" w:cs="Arial"/>
          <w:b/>
          <w:sz w:val="20"/>
          <w:szCs w:val="20"/>
        </w:rPr>
        <w:t xml:space="preserve"> </w:t>
      </w:r>
      <w:r w:rsidR="00F55ACD" w:rsidRPr="00F55ACD">
        <w:rPr>
          <w:rFonts w:ascii="Arial" w:eastAsia="Times New Roman" w:hAnsi="Arial" w:cs="Arial"/>
          <w:b/>
          <w:sz w:val="20"/>
          <w:szCs w:val="20"/>
        </w:rPr>
        <w:t>Mr</w:t>
      </w:r>
      <w:r w:rsidR="00F55ACD">
        <w:rPr>
          <w:rFonts w:ascii="Arial" w:eastAsia="Times New Roman" w:hAnsi="Arial" w:cs="Arial"/>
          <w:sz w:val="20"/>
          <w:szCs w:val="20"/>
        </w:rPr>
        <w:t xml:space="preserve"> </w:t>
      </w:r>
      <w:r w:rsidR="00D4212C" w:rsidRPr="00B1328A">
        <w:rPr>
          <w:rFonts w:ascii="Arial" w:eastAsia="Times New Roman" w:hAnsi="Arial" w:cs="Arial"/>
          <w:b/>
          <w:sz w:val="20"/>
          <w:szCs w:val="20"/>
        </w:rPr>
        <w:t>Mark Lundell</w:t>
      </w:r>
      <w:r w:rsidR="004C652C" w:rsidRPr="00B1328A">
        <w:rPr>
          <w:rFonts w:ascii="Arial" w:eastAsia="Times New Roman" w:hAnsi="Arial" w:cs="Arial"/>
          <w:i/>
          <w:sz w:val="20"/>
          <w:szCs w:val="20"/>
        </w:rPr>
        <w:t>. “</w:t>
      </w:r>
      <w:r w:rsidR="00535EAF" w:rsidRPr="00B1328A">
        <w:rPr>
          <w:rFonts w:ascii="Arial" w:eastAsia="Times New Roman" w:hAnsi="Arial" w:cs="Arial"/>
          <w:i/>
          <w:sz w:val="20"/>
          <w:szCs w:val="20"/>
        </w:rPr>
        <w:t xml:space="preserve">By shining light on bottlenecks and </w:t>
      </w:r>
      <w:r w:rsidR="00E44201" w:rsidRPr="00B1328A">
        <w:rPr>
          <w:rFonts w:ascii="Arial" w:eastAsia="Times New Roman" w:hAnsi="Arial" w:cs="Arial"/>
          <w:i/>
          <w:sz w:val="20"/>
          <w:szCs w:val="20"/>
        </w:rPr>
        <w:t>identifying best practices beyond the main business city, Maputo, t</w:t>
      </w:r>
      <w:r w:rsidR="004C652C" w:rsidRPr="00B1328A">
        <w:rPr>
          <w:rFonts w:ascii="Arial" w:eastAsia="Times New Roman" w:hAnsi="Arial" w:cs="Arial"/>
          <w:i/>
          <w:sz w:val="20"/>
          <w:szCs w:val="20"/>
        </w:rPr>
        <w:t>his report provides a roadmap for policy makers</w:t>
      </w:r>
      <w:r w:rsidR="00E44201" w:rsidRPr="00B1328A">
        <w:rPr>
          <w:rFonts w:ascii="Arial" w:eastAsia="Times New Roman" w:hAnsi="Arial" w:cs="Arial"/>
          <w:i/>
          <w:sz w:val="20"/>
          <w:szCs w:val="20"/>
        </w:rPr>
        <w:t>.”</w:t>
      </w:r>
      <w:r w:rsidR="004C652C" w:rsidRPr="00B1328A">
        <w:rPr>
          <w:rFonts w:ascii="Arial" w:eastAsia="Times New Roman" w:hAnsi="Arial" w:cs="Arial"/>
          <w:sz w:val="20"/>
          <w:szCs w:val="20"/>
        </w:rPr>
        <w:t xml:space="preserve"> </w:t>
      </w:r>
    </w:p>
    <w:p w14:paraId="4828B5E7" w14:textId="77777777" w:rsidR="00F517DA" w:rsidRPr="00B1328A" w:rsidRDefault="00F517DA" w:rsidP="0086769E">
      <w:pPr>
        <w:rPr>
          <w:rFonts w:ascii="Arial" w:hAnsi="Arial" w:cs="Arial"/>
          <w:sz w:val="20"/>
          <w:szCs w:val="20"/>
        </w:rPr>
      </w:pPr>
      <w:r w:rsidRPr="00B1328A">
        <w:rPr>
          <w:rFonts w:ascii="Arial" w:eastAsia="Times New Roman" w:hAnsi="Arial" w:cs="Arial"/>
          <w:sz w:val="20"/>
          <w:szCs w:val="20"/>
        </w:rPr>
        <w:t>The report was produced by the World Bank Group at the request of the Ministry of Industry and</w:t>
      </w:r>
      <w:r w:rsidRPr="00B1328A">
        <w:rPr>
          <w:rFonts w:ascii="Arial" w:hAnsi="Arial" w:cs="Arial"/>
          <w:sz w:val="20"/>
          <w:szCs w:val="20"/>
        </w:rPr>
        <w:t xml:space="preserve"> Commerce of Mozambique, and funded by DFID from the UK Government, Government</w:t>
      </w:r>
      <w:r w:rsidRPr="00B1328A">
        <w:rPr>
          <w:rFonts w:ascii="Arial" w:hAnsi="Arial" w:cs="Arial"/>
          <w:sz w:val="20"/>
          <w:szCs w:val="20"/>
          <w:lang w:val="en-GB"/>
        </w:rPr>
        <w:t xml:space="preserve"> of Switzerland through the State Secretariat for Economic Affairs – SECO and by the World Bank Group.</w:t>
      </w:r>
      <w:r w:rsidRPr="00B1328A">
        <w:rPr>
          <w:rFonts w:ascii="Arial" w:hAnsi="Arial" w:cs="Arial"/>
          <w:sz w:val="20"/>
          <w:szCs w:val="20"/>
        </w:rPr>
        <w:t xml:space="preserve"> </w:t>
      </w:r>
    </w:p>
    <w:p w14:paraId="0B5F663F" w14:textId="77777777" w:rsidR="00C418FB" w:rsidRPr="00C418FB" w:rsidRDefault="00C418FB" w:rsidP="00C418FB">
      <w:pPr>
        <w:rPr>
          <w:rFonts w:ascii="Arial" w:hAnsi="Arial" w:cs="Arial"/>
        </w:rPr>
      </w:pPr>
    </w:p>
    <w:p w14:paraId="7850787E" w14:textId="3F8542BD" w:rsidR="00C418FB" w:rsidRPr="00C418FB" w:rsidRDefault="00C418FB" w:rsidP="00C418FB">
      <w:pPr>
        <w:rPr>
          <w:rFonts w:ascii="Arial" w:hAnsi="Arial" w:cs="Arial"/>
          <w:b/>
          <w:iCs/>
          <w:sz w:val="20"/>
          <w:szCs w:val="20"/>
          <w:lang w:val="en-GB"/>
        </w:rPr>
      </w:pPr>
      <w:r w:rsidRPr="00C418FB">
        <w:rPr>
          <w:rFonts w:ascii="Arial" w:hAnsi="Arial" w:cs="Arial"/>
          <w:i/>
          <w:iCs/>
          <w:sz w:val="20"/>
          <w:szCs w:val="20"/>
          <w:lang w:val="en-GB"/>
        </w:rPr>
        <w:lastRenderedPageBreak/>
        <w:t xml:space="preserve">‘’We should continue to work together and seek solutions to remove obstacles that negatively affect the business environment. The British Government will carry on supporting initiatives that will improve Mozambique’s economic development and diversification’’ </w:t>
      </w:r>
      <w:r w:rsidRPr="00C418FB">
        <w:rPr>
          <w:rFonts w:ascii="Arial" w:hAnsi="Arial" w:cs="Arial"/>
          <w:iCs/>
          <w:sz w:val="20"/>
          <w:szCs w:val="20"/>
          <w:lang w:val="en-GB"/>
        </w:rPr>
        <w:t xml:space="preserve">said </w:t>
      </w:r>
      <w:r w:rsidR="00F55ACD" w:rsidRPr="00C418FB">
        <w:rPr>
          <w:rFonts w:ascii="Arial" w:hAnsi="Arial" w:cs="Arial"/>
          <w:b/>
          <w:iCs/>
          <w:sz w:val="20"/>
          <w:szCs w:val="20"/>
          <w:lang w:val="en-GB"/>
        </w:rPr>
        <w:t>the British High Commissioner for Mozambique</w:t>
      </w:r>
      <w:r w:rsidR="00F55ACD">
        <w:rPr>
          <w:rFonts w:ascii="Arial" w:hAnsi="Arial" w:cs="Arial"/>
          <w:b/>
          <w:iCs/>
          <w:sz w:val="20"/>
          <w:szCs w:val="20"/>
          <w:lang w:val="en-GB"/>
        </w:rPr>
        <w:t xml:space="preserve">, </w:t>
      </w:r>
      <w:hyperlink r:id="rId8" w:history="1">
        <w:r w:rsidRPr="00C418FB">
          <w:rPr>
            <w:rFonts w:ascii="Arial" w:hAnsi="Arial" w:cs="Arial"/>
            <w:b/>
            <w:iCs/>
            <w:sz w:val="20"/>
            <w:szCs w:val="20"/>
            <w:lang w:val="en-GB"/>
          </w:rPr>
          <w:t xml:space="preserve">Ms. </w:t>
        </w:r>
        <w:proofErr w:type="spellStart"/>
        <w:r w:rsidRPr="00C418FB">
          <w:rPr>
            <w:rFonts w:ascii="Arial" w:hAnsi="Arial" w:cs="Arial"/>
            <w:b/>
            <w:iCs/>
            <w:sz w:val="20"/>
            <w:szCs w:val="20"/>
            <w:lang w:val="en-GB"/>
          </w:rPr>
          <w:t>NneNne</w:t>
        </w:r>
        <w:proofErr w:type="spellEnd"/>
        <w:r w:rsidRPr="00C418FB">
          <w:rPr>
            <w:rFonts w:ascii="Arial" w:hAnsi="Arial" w:cs="Arial"/>
            <w:b/>
            <w:iCs/>
            <w:sz w:val="20"/>
            <w:szCs w:val="20"/>
            <w:lang w:val="en-GB"/>
          </w:rPr>
          <w:t xml:space="preserve"> </w:t>
        </w:r>
        <w:proofErr w:type="spellStart"/>
        <w:r w:rsidRPr="00C418FB">
          <w:rPr>
            <w:rFonts w:ascii="Arial" w:hAnsi="Arial" w:cs="Arial"/>
            <w:b/>
            <w:iCs/>
            <w:sz w:val="20"/>
            <w:szCs w:val="20"/>
            <w:lang w:val="en-GB"/>
          </w:rPr>
          <w:t>Iwuji-Eme</w:t>
        </w:r>
        <w:proofErr w:type="spellEnd"/>
      </w:hyperlink>
      <w:r w:rsidRPr="00C418FB">
        <w:rPr>
          <w:rFonts w:ascii="Arial" w:hAnsi="Arial" w:cs="Arial"/>
          <w:b/>
          <w:iCs/>
          <w:sz w:val="20"/>
          <w:szCs w:val="20"/>
          <w:lang w:val="en-GB"/>
        </w:rPr>
        <w:t xml:space="preserve">, </w:t>
      </w:r>
    </w:p>
    <w:p w14:paraId="6A97FF5A" w14:textId="234C13EE" w:rsidR="007426C6" w:rsidRDefault="007426C6" w:rsidP="007426C6">
      <w:pPr>
        <w:rPr>
          <w:rFonts w:ascii="Arial" w:hAnsi="Arial" w:cs="Arial"/>
          <w:sz w:val="20"/>
          <w:szCs w:val="20"/>
          <w:lang w:val="en-GB"/>
        </w:rPr>
      </w:pPr>
      <w:r>
        <w:rPr>
          <w:rFonts w:ascii="Arial" w:eastAsia="Times New Roman" w:hAnsi="Arial" w:cs="Arial"/>
          <w:sz w:val="20"/>
          <w:szCs w:val="20"/>
        </w:rPr>
        <w:t>‘’</w:t>
      </w:r>
      <w:r>
        <w:rPr>
          <w:rFonts w:ascii="Arial" w:hAnsi="Arial" w:cs="Arial"/>
          <w:i/>
          <w:iCs/>
          <w:sz w:val="20"/>
          <w:szCs w:val="20"/>
          <w:lang w:val="en-GB"/>
        </w:rPr>
        <w:t xml:space="preserve">Switzerland is proud to be part of the first Subnational Doing Business survey in Mozambique. It is valued </w:t>
      </w:r>
      <w:proofErr w:type="gramStart"/>
      <w:r>
        <w:rPr>
          <w:rFonts w:ascii="Arial" w:hAnsi="Arial" w:cs="Arial"/>
          <w:i/>
          <w:iCs/>
          <w:sz w:val="20"/>
          <w:szCs w:val="20"/>
          <w:lang w:val="en-GB"/>
        </w:rPr>
        <w:t>in particular the</w:t>
      </w:r>
      <w:proofErr w:type="gramEnd"/>
      <w:r>
        <w:rPr>
          <w:rFonts w:ascii="Arial" w:hAnsi="Arial" w:cs="Arial"/>
          <w:i/>
          <w:iCs/>
          <w:sz w:val="20"/>
          <w:szCs w:val="20"/>
          <w:lang w:val="en-GB"/>
        </w:rPr>
        <w:t xml:space="preserve"> exchange of experiences, good practices and an honest dialogue about the problems facing businesses. It is also important to see that each province has a good story to tell, as well as areas where joint learning could add value to country’s effort to enhance private sector development’’ </w:t>
      </w:r>
      <w:r w:rsidRPr="00C408F6">
        <w:rPr>
          <w:rFonts w:ascii="Arial" w:hAnsi="Arial" w:cs="Arial"/>
          <w:iCs/>
          <w:sz w:val="20"/>
          <w:szCs w:val="20"/>
          <w:lang w:val="en-GB"/>
        </w:rPr>
        <w:t>said</w:t>
      </w:r>
      <w:r>
        <w:rPr>
          <w:rFonts w:ascii="Arial" w:hAnsi="Arial" w:cs="Arial"/>
          <w:i/>
          <w:iCs/>
          <w:sz w:val="20"/>
          <w:szCs w:val="20"/>
          <w:lang w:val="en-GB"/>
        </w:rPr>
        <w:t xml:space="preserve"> </w:t>
      </w:r>
      <w:r w:rsidR="006770C8" w:rsidRPr="006770C8">
        <w:rPr>
          <w:rFonts w:ascii="Arial" w:hAnsi="Arial" w:cs="Arial"/>
          <w:iCs/>
          <w:sz w:val="20"/>
          <w:szCs w:val="20"/>
          <w:lang w:val="en-GB"/>
        </w:rPr>
        <w:t>the</w:t>
      </w:r>
      <w:r w:rsidR="006770C8">
        <w:rPr>
          <w:rFonts w:ascii="Arial" w:hAnsi="Arial" w:cs="Arial"/>
          <w:i/>
          <w:iCs/>
          <w:sz w:val="20"/>
          <w:szCs w:val="20"/>
          <w:lang w:val="en-GB"/>
        </w:rPr>
        <w:t xml:space="preserve"> </w:t>
      </w:r>
      <w:r w:rsidR="006770C8" w:rsidRPr="00C408F6">
        <w:rPr>
          <w:rFonts w:ascii="Arial" w:hAnsi="Arial" w:cs="Arial"/>
          <w:b/>
          <w:sz w:val="20"/>
          <w:szCs w:val="20"/>
          <w:lang w:val="en-GB"/>
        </w:rPr>
        <w:t>Ambassador of Switzerland in Mozambique</w:t>
      </w:r>
      <w:r w:rsidR="006770C8">
        <w:rPr>
          <w:rFonts w:ascii="Arial" w:hAnsi="Arial" w:cs="Arial"/>
          <w:b/>
          <w:sz w:val="20"/>
          <w:szCs w:val="20"/>
          <w:lang w:val="en-GB"/>
        </w:rPr>
        <w:t>,</w:t>
      </w:r>
      <w:r w:rsidR="006770C8">
        <w:rPr>
          <w:rFonts w:ascii="Arial" w:hAnsi="Arial" w:cs="Arial"/>
          <w:sz w:val="20"/>
          <w:szCs w:val="20"/>
          <w:lang w:val="en-GB"/>
        </w:rPr>
        <w:t xml:space="preserve"> </w:t>
      </w:r>
      <w:r w:rsidRPr="00C408F6">
        <w:rPr>
          <w:rFonts w:ascii="Arial" w:hAnsi="Arial" w:cs="Arial"/>
          <w:b/>
          <w:sz w:val="20"/>
          <w:szCs w:val="20"/>
          <w:lang w:val="en-GB"/>
        </w:rPr>
        <w:t>Mr Mirko Manzoni</w:t>
      </w:r>
      <w:r w:rsidR="006770C8">
        <w:rPr>
          <w:rFonts w:ascii="Arial" w:hAnsi="Arial" w:cs="Arial"/>
          <w:b/>
          <w:sz w:val="20"/>
          <w:szCs w:val="20"/>
          <w:lang w:val="en-GB"/>
        </w:rPr>
        <w:t>.</w:t>
      </w:r>
      <w:bookmarkStart w:id="1" w:name="_GoBack"/>
      <w:bookmarkEnd w:id="1"/>
    </w:p>
    <w:p w14:paraId="4D05B1E5" w14:textId="655CA38E" w:rsidR="004C144D" w:rsidRPr="00B1328A" w:rsidRDefault="004C144D" w:rsidP="00C011D7">
      <w:pPr>
        <w:spacing w:before="100" w:beforeAutospacing="1" w:after="100" w:afterAutospacing="1" w:line="240" w:lineRule="auto"/>
        <w:rPr>
          <w:rFonts w:ascii="Arial" w:eastAsia="Times New Roman" w:hAnsi="Arial" w:cs="Arial"/>
          <w:sz w:val="20"/>
          <w:szCs w:val="20"/>
        </w:rPr>
      </w:pPr>
      <w:r w:rsidRPr="00B1328A">
        <w:rPr>
          <w:rFonts w:ascii="Arial" w:eastAsia="Times New Roman" w:hAnsi="Arial" w:cs="Arial"/>
          <w:sz w:val="20"/>
          <w:szCs w:val="20"/>
        </w:rPr>
        <w:t>Key findings include:</w:t>
      </w:r>
    </w:p>
    <w:p w14:paraId="6E8685F7" w14:textId="17A7F334" w:rsidR="000D6535" w:rsidRPr="00B1328A" w:rsidRDefault="0069346F" w:rsidP="004C144D">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B1328A">
        <w:rPr>
          <w:rFonts w:ascii="Arial" w:eastAsia="Times New Roman" w:hAnsi="Arial" w:cs="Arial"/>
          <w:sz w:val="20"/>
          <w:szCs w:val="20"/>
        </w:rPr>
        <w:t xml:space="preserve">Maputo </w:t>
      </w:r>
      <w:r w:rsidR="002063AD">
        <w:rPr>
          <w:rFonts w:ascii="Arial" w:eastAsia="Times New Roman" w:hAnsi="Arial" w:cs="Arial"/>
          <w:sz w:val="20"/>
          <w:szCs w:val="20"/>
        </w:rPr>
        <w:t xml:space="preserve">City </w:t>
      </w:r>
      <w:r w:rsidRPr="00B1328A">
        <w:rPr>
          <w:rFonts w:ascii="Arial" w:eastAsia="Times New Roman" w:hAnsi="Arial" w:cs="Arial"/>
          <w:sz w:val="20"/>
          <w:szCs w:val="20"/>
        </w:rPr>
        <w:t xml:space="preserve">is the best place to start a business followed by </w:t>
      </w:r>
      <w:r w:rsidR="00F53AD6" w:rsidRPr="00B1328A">
        <w:rPr>
          <w:rFonts w:ascii="Arial" w:eastAsia="Times New Roman" w:hAnsi="Arial" w:cs="Arial"/>
          <w:sz w:val="20"/>
          <w:szCs w:val="20"/>
        </w:rPr>
        <w:t xml:space="preserve">Cabo Delgado </w:t>
      </w:r>
      <w:r w:rsidRPr="00B1328A">
        <w:rPr>
          <w:rFonts w:ascii="Arial" w:eastAsia="Times New Roman" w:hAnsi="Arial" w:cs="Arial"/>
          <w:sz w:val="20"/>
          <w:szCs w:val="20"/>
        </w:rPr>
        <w:t>and</w:t>
      </w:r>
      <w:r w:rsidR="00F53AD6" w:rsidRPr="00B1328A">
        <w:rPr>
          <w:rFonts w:ascii="Arial" w:eastAsia="Times New Roman" w:hAnsi="Arial" w:cs="Arial"/>
          <w:sz w:val="20"/>
          <w:szCs w:val="20"/>
        </w:rPr>
        <w:t xml:space="preserve"> </w:t>
      </w:r>
      <w:r w:rsidR="00B83BE8" w:rsidRPr="00B1328A">
        <w:rPr>
          <w:rFonts w:ascii="Arial" w:eastAsia="Times New Roman" w:hAnsi="Arial" w:cs="Arial"/>
          <w:sz w:val="20"/>
          <w:szCs w:val="20"/>
        </w:rPr>
        <w:t xml:space="preserve">Gaza. </w:t>
      </w:r>
      <w:r w:rsidR="00C23C7A" w:rsidRPr="00B1328A">
        <w:rPr>
          <w:rFonts w:ascii="Arial" w:eastAsia="Times New Roman" w:hAnsi="Arial" w:cs="Arial"/>
          <w:sz w:val="20"/>
          <w:szCs w:val="20"/>
        </w:rPr>
        <w:t>Cabo Delgado and Gaza</w:t>
      </w:r>
      <w:r w:rsidR="006B7C10" w:rsidRPr="00B1328A">
        <w:rPr>
          <w:rFonts w:ascii="Arial" w:eastAsia="Times New Roman" w:hAnsi="Arial" w:cs="Arial"/>
          <w:sz w:val="20"/>
          <w:szCs w:val="20"/>
        </w:rPr>
        <w:t xml:space="preserve">, together with </w:t>
      </w:r>
      <w:proofErr w:type="spellStart"/>
      <w:r w:rsidR="006B7C10" w:rsidRPr="00B1328A">
        <w:rPr>
          <w:rFonts w:ascii="Arial" w:eastAsia="Times New Roman" w:hAnsi="Arial" w:cs="Arial"/>
          <w:sz w:val="20"/>
          <w:szCs w:val="20"/>
        </w:rPr>
        <w:t>Tete</w:t>
      </w:r>
      <w:proofErr w:type="spellEnd"/>
      <w:r w:rsidR="002F2428" w:rsidRPr="00B1328A">
        <w:rPr>
          <w:rFonts w:ascii="Arial" w:eastAsia="Times New Roman" w:hAnsi="Arial" w:cs="Arial"/>
          <w:sz w:val="20"/>
          <w:szCs w:val="20"/>
        </w:rPr>
        <w:t>,</w:t>
      </w:r>
      <w:r w:rsidR="006B7C10" w:rsidRPr="00B1328A">
        <w:rPr>
          <w:rFonts w:ascii="Arial" w:eastAsia="Times New Roman" w:hAnsi="Arial" w:cs="Arial"/>
          <w:sz w:val="20"/>
          <w:szCs w:val="20"/>
        </w:rPr>
        <w:t xml:space="preserve"> have 50% lower publishing costs, thanks to the </w:t>
      </w:r>
      <w:r w:rsidR="00D712E7" w:rsidRPr="00B1328A">
        <w:rPr>
          <w:rFonts w:ascii="Arial" w:eastAsia="Times New Roman" w:hAnsi="Arial" w:cs="Arial"/>
          <w:sz w:val="20"/>
          <w:szCs w:val="20"/>
        </w:rPr>
        <w:t xml:space="preserve">successful </w:t>
      </w:r>
      <w:r w:rsidR="006B7C10" w:rsidRPr="00B1328A">
        <w:rPr>
          <w:rFonts w:ascii="Arial" w:eastAsia="Times New Roman" w:hAnsi="Arial" w:cs="Arial"/>
          <w:sz w:val="20"/>
          <w:szCs w:val="20"/>
        </w:rPr>
        <w:t xml:space="preserve">implementation of a reform that allows publishing only a simplified abstract of the </w:t>
      </w:r>
      <w:r w:rsidR="00CE7A21" w:rsidRPr="00B1328A">
        <w:rPr>
          <w:rFonts w:ascii="Arial" w:eastAsia="Times New Roman" w:hAnsi="Arial" w:cs="Arial"/>
          <w:sz w:val="20"/>
          <w:szCs w:val="20"/>
        </w:rPr>
        <w:t xml:space="preserve">articles of association. </w:t>
      </w:r>
      <w:r w:rsidR="00952E03" w:rsidRPr="00B1328A">
        <w:rPr>
          <w:rFonts w:ascii="Arial" w:eastAsia="Times New Roman" w:hAnsi="Arial" w:cs="Arial"/>
          <w:sz w:val="20"/>
          <w:szCs w:val="20"/>
        </w:rPr>
        <w:t xml:space="preserve">Entrepreneurs in Nampula, which brings up the rear, face higher costs and </w:t>
      </w:r>
      <w:proofErr w:type="gramStart"/>
      <w:r w:rsidR="0032381E" w:rsidRPr="00B1328A">
        <w:rPr>
          <w:rFonts w:ascii="Arial" w:eastAsia="Times New Roman" w:hAnsi="Arial" w:cs="Arial"/>
          <w:sz w:val="20"/>
          <w:szCs w:val="20"/>
        </w:rPr>
        <w:t>have to</w:t>
      </w:r>
      <w:proofErr w:type="gramEnd"/>
      <w:r w:rsidR="0032381E" w:rsidRPr="00B1328A">
        <w:rPr>
          <w:rFonts w:ascii="Arial" w:eastAsia="Times New Roman" w:hAnsi="Arial" w:cs="Arial"/>
          <w:sz w:val="20"/>
          <w:szCs w:val="20"/>
        </w:rPr>
        <w:t xml:space="preserve"> wait </w:t>
      </w:r>
      <w:r w:rsidR="00952E03" w:rsidRPr="00B1328A">
        <w:rPr>
          <w:rFonts w:ascii="Arial" w:eastAsia="Times New Roman" w:hAnsi="Arial" w:cs="Arial"/>
          <w:sz w:val="20"/>
          <w:szCs w:val="20"/>
        </w:rPr>
        <w:t>twice as long (40 days) as in Maputo</w:t>
      </w:r>
      <w:r w:rsidR="00804B4D" w:rsidRPr="00B1328A">
        <w:rPr>
          <w:rFonts w:ascii="Arial" w:eastAsia="Times New Roman" w:hAnsi="Arial" w:cs="Arial"/>
          <w:sz w:val="20"/>
          <w:szCs w:val="20"/>
        </w:rPr>
        <w:t xml:space="preserve"> City</w:t>
      </w:r>
      <w:r w:rsidR="00952E03" w:rsidRPr="00B1328A">
        <w:rPr>
          <w:rFonts w:ascii="Arial" w:eastAsia="Times New Roman" w:hAnsi="Arial" w:cs="Arial"/>
          <w:sz w:val="20"/>
          <w:szCs w:val="20"/>
        </w:rPr>
        <w:t xml:space="preserve"> to start a business (17 days). </w:t>
      </w:r>
    </w:p>
    <w:p w14:paraId="39CE4486" w14:textId="2009E3D2" w:rsidR="009874F7" w:rsidRPr="00B1328A" w:rsidRDefault="00DB1EB4" w:rsidP="004C144D">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B1328A">
        <w:rPr>
          <w:rFonts w:ascii="Arial" w:eastAsia="Times New Roman" w:hAnsi="Arial" w:cs="Arial"/>
          <w:sz w:val="20"/>
          <w:szCs w:val="20"/>
        </w:rPr>
        <w:t>In registering property,</w:t>
      </w:r>
      <w:r w:rsidR="006B7C10" w:rsidRPr="00B1328A">
        <w:rPr>
          <w:rFonts w:ascii="Arial" w:hAnsi="Arial" w:cs="Arial"/>
          <w:sz w:val="20"/>
          <w:szCs w:val="20"/>
        </w:rPr>
        <w:t xml:space="preserve"> </w:t>
      </w:r>
      <w:proofErr w:type="spellStart"/>
      <w:r w:rsidR="006B7C10" w:rsidRPr="00B1328A">
        <w:rPr>
          <w:rFonts w:ascii="Arial" w:hAnsi="Arial" w:cs="Arial"/>
          <w:sz w:val="20"/>
          <w:szCs w:val="20"/>
        </w:rPr>
        <w:t>Zambezia</w:t>
      </w:r>
      <w:proofErr w:type="spellEnd"/>
      <w:r w:rsidR="006B7C10" w:rsidRPr="00B1328A">
        <w:rPr>
          <w:rFonts w:ascii="Arial" w:hAnsi="Arial" w:cs="Arial"/>
          <w:sz w:val="20"/>
          <w:szCs w:val="20"/>
        </w:rPr>
        <w:t xml:space="preserve"> </w:t>
      </w:r>
      <w:r w:rsidR="002F3647" w:rsidRPr="00B1328A">
        <w:rPr>
          <w:rFonts w:ascii="Arial" w:hAnsi="Arial" w:cs="Arial"/>
          <w:sz w:val="20"/>
          <w:szCs w:val="20"/>
        </w:rPr>
        <w:t>is the top performer saving</w:t>
      </w:r>
      <w:r w:rsidR="006B7C10" w:rsidRPr="00B1328A">
        <w:rPr>
          <w:rFonts w:ascii="Arial" w:hAnsi="Arial" w:cs="Arial"/>
          <w:sz w:val="20"/>
          <w:szCs w:val="20"/>
        </w:rPr>
        <w:t xml:space="preserve"> entrepreneurs time by allowing the transfer tax payment</w:t>
      </w:r>
      <w:r w:rsidR="00804B4D" w:rsidRPr="00B1328A">
        <w:rPr>
          <w:rFonts w:ascii="Arial" w:hAnsi="Arial" w:cs="Arial"/>
          <w:sz w:val="20"/>
          <w:szCs w:val="20"/>
        </w:rPr>
        <w:t xml:space="preserve"> (SISA)</w:t>
      </w:r>
      <w:r w:rsidR="006B7C10" w:rsidRPr="00B1328A">
        <w:rPr>
          <w:rFonts w:ascii="Arial" w:hAnsi="Arial" w:cs="Arial"/>
          <w:sz w:val="20"/>
          <w:szCs w:val="20"/>
        </w:rPr>
        <w:t xml:space="preserve"> to be authorized by the municipality’s urban planning department</w:t>
      </w:r>
      <w:r w:rsidR="00023A80" w:rsidRPr="00B1328A">
        <w:rPr>
          <w:rFonts w:ascii="Arial" w:hAnsi="Arial" w:cs="Arial"/>
          <w:sz w:val="20"/>
          <w:szCs w:val="20"/>
        </w:rPr>
        <w:t xml:space="preserve"> instead of the Mayor’s office</w:t>
      </w:r>
      <w:r w:rsidR="006B7C10" w:rsidRPr="00B1328A">
        <w:rPr>
          <w:rFonts w:ascii="Arial" w:hAnsi="Arial" w:cs="Arial"/>
          <w:sz w:val="20"/>
          <w:szCs w:val="20"/>
        </w:rPr>
        <w:t>.</w:t>
      </w:r>
      <w:r w:rsidR="002F2428" w:rsidRPr="00B1328A">
        <w:rPr>
          <w:rFonts w:ascii="Arial" w:hAnsi="Arial" w:cs="Arial"/>
          <w:sz w:val="20"/>
          <w:szCs w:val="20"/>
        </w:rPr>
        <w:t xml:space="preserve"> </w:t>
      </w:r>
      <w:r w:rsidR="00432BDE" w:rsidRPr="00B1328A">
        <w:rPr>
          <w:rFonts w:ascii="Arial" w:hAnsi="Arial" w:cs="Arial"/>
          <w:sz w:val="20"/>
          <w:szCs w:val="20"/>
        </w:rPr>
        <w:t>As a result, t</w:t>
      </w:r>
      <w:r w:rsidR="002F2428" w:rsidRPr="00B1328A">
        <w:rPr>
          <w:rFonts w:ascii="Arial" w:hAnsi="Arial" w:cs="Arial"/>
          <w:sz w:val="20"/>
          <w:szCs w:val="20"/>
        </w:rPr>
        <w:t xml:space="preserve">ransferring property in </w:t>
      </w:r>
      <w:proofErr w:type="spellStart"/>
      <w:r w:rsidR="002F2428" w:rsidRPr="00B1328A">
        <w:rPr>
          <w:rFonts w:ascii="Arial" w:hAnsi="Arial" w:cs="Arial"/>
          <w:sz w:val="20"/>
          <w:szCs w:val="20"/>
        </w:rPr>
        <w:t>Zambezia</w:t>
      </w:r>
      <w:proofErr w:type="spellEnd"/>
      <w:r w:rsidR="002F2428" w:rsidRPr="00B1328A">
        <w:rPr>
          <w:rFonts w:ascii="Arial" w:hAnsi="Arial" w:cs="Arial"/>
          <w:sz w:val="20"/>
          <w:szCs w:val="20"/>
        </w:rPr>
        <w:t xml:space="preserve"> is twice as fast </w:t>
      </w:r>
      <w:r w:rsidR="00804B4D" w:rsidRPr="00B1328A">
        <w:rPr>
          <w:rFonts w:ascii="Arial" w:hAnsi="Arial" w:cs="Arial"/>
          <w:sz w:val="20"/>
          <w:szCs w:val="20"/>
        </w:rPr>
        <w:t xml:space="preserve">as </w:t>
      </w:r>
      <w:r w:rsidR="002F2428" w:rsidRPr="00B1328A">
        <w:rPr>
          <w:rFonts w:ascii="Arial" w:hAnsi="Arial" w:cs="Arial"/>
          <w:sz w:val="20"/>
          <w:szCs w:val="20"/>
        </w:rPr>
        <w:t xml:space="preserve">in </w:t>
      </w:r>
      <w:proofErr w:type="spellStart"/>
      <w:r w:rsidR="002F2428" w:rsidRPr="00B1328A">
        <w:rPr>
          <w:rFonts w:ascii="Arial" w:hAnsi="Arial" w:cs="Arial"/>
          <w:sz w:val="20"/>
          <w:szCs w:val="20"/>
        </w:rPr>
        <w:t>Sofala</w:t>
      </w:r>
      <w:proofErr w:type="spellEnd"/>
      <w:r w:rsidR="002F2428" w:rsidRPr="00B1328A">
        <w:rPr>
          <w:rFonts w:ascii="Arial" w:hAnsi="Arial" w:cs="Arial"/>
          <w:sz w:val="20"/>
          <w:szCs w:val="20"/>
        </w:rPr>
        <w:t xml:space="preserve">, where it takes </w:t>
      </w:r>
      <w:r w:rsidR="002921CF" w:rsidRPr="00B1328A">
        <w:rPr>
          <w:rFonts w:ascii="Arial" w:hAnsi="Arial" w:cs="Arial"/>
          <w:sz w:val="20"/>
          <w:szCs w:val="20"/>
        </w:rPr>
        <w:t>8</w:t>
      </w:r>
      <w:r w:rsidR="002921CF">
        <w:rPr>
          <w:rFonts w:ascii="Arial" w:hAnsi="Arial" w:cs="Arial"/>
          <w:sz w:val="20"/>
          <w:szCs w:val="20"/>
        </w:rPr>
        <w:t>3</w:t>
      </w:r>
      <w:r w:rsidR="002921CF" w:rsidRPr="00B1328A">
        <w:rPr>
          <w:rFonts w:ascii="Arial" w:hAnsi="Arial" w:cs="Arial"/>
          <w:sz w:val="20"/>
          <w:szCs w:val="20"/>
        </w:rPr>
        <w:t xml:space="preserve"> </w:t>
      </w:r>
      <w:r w:rsidR="002F2428" w:rsidRPr="00B1328A">
        <w:rPr>
          <w:rFonts w:ascii="Arial" w:hAnsi="Arial" w:cs="Arial"/>
          <w:sz w:val="20"/>
          <w:szCs w:val="20"/>
        </w:rPr>
        <w:t>days.</w:t>
      </w:r>
      <w:r w:rsidR="0069346F" w:rsidRPr="00B1328A">
        <w:rPr>
          <w:rFonts w:ascii="Arial" w:hAnsi="Arial" w:cs="Arial"/>
          <w:sz w:val="20"/>
          <w:szCs w:val="20"/>
        </w:rPr>
        <w:t xml:space="preserve"> </w:t>
      </w:r>
      <w:r w:rsidR="0069346F" w:rsidRPr="00B1328A">
        <w:rPr>
          <w:rFonts w:ascii="Arial" w:eastAsia="Times New Roman" w:hAnsi="Arial" w:cs="Arial"/>
          <w:sz w:val="20"/>
          <w:szCs w:val="20"/>
        </w:rPr>
        <w:t>Gaza is the runner up and Inhambane is the third-best performing province.</w:t>
      </w:r>
    </w:p>
    <w:p w14:paraId="3927A2D2" w14:textId="294846B1" w:rsidR="00496114" w:rsidRPr="00B1328A" w:rsidRDefault="002F2428" w:rsidP="004C144D">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B1328A">
        <w:rPr>
          <w:rFonts w:ascii="Arial" w:hAnsi="Arial" w:cs="Arial"/>
          <w:sz w:val="20"/>
          <w:szCs w:val="20"/>
        </w:rPr>
        <w:t xml:space="preserve">Resolving a commercial dispute is easiest in Manica, thanks to </w:t>
      </w:r>
      <w:r w:rsidR="0017622C" w:rsidRPr="00B1328A">
        <w:rPr>
          <w:rFonts w:ascii="Arial" w:hAnsi="Arial" w:cs="Arial"/>
          <w:sz w:val="20"/>
          <w:szCs w:val="20"/>
        </w:rPr>
        <w:t xml:space="preserve">lower demand, </w:t>
      </w:r>
      <w:r w:rsidRPr="00B1328A">
        <w:rPr>
          <w:rFonts w:ascii="Arial" w:hAnsi="Arial" w:cs="Arial"/>
          <w:sz w:val="20"/>
          <w:szCs w:val="20"/>
        </w:rPr>
        <w:t>speedy courts and low attorney fees. It is most difficult—and it takes the longest—in Maputo</w:t>
      </w:r>
      <w:r w:rsidR="002063AD">
        <w:rPr>
          <w:rFonts w:ascii="Arial" w:hAnsi="Arial" w:cs="Arial"/>
          <w:sz w:val="20"/>
          <w:szCs w:val="20"/>
        </w:rPr>
        <w:t xml:space="preserve"> City</w:t>
      </w:r>
      <w:r w:rsidRPr="00B1328A">
        <w:rPr>
          <w:rFonts w:ascii="Arial" w:hAnsi="Arial" w:cs="Arial"/>
          <w:sz w:val="20"/>
          <w:szCs w:val="20"/>
        </w:rPr>
        <w:t>.</w:t>
      </w:r>
      <w:r w:rsidR="0069346F" w:rsidRPr="00B1328A">
        <w:rPr>
          <w:rFonts w:ascii="Arial" w:eastAsia="Times New Roman" w:hAnsi="Arial" w:cs="Arial"/>
          <w:sz w:val="20"/>
          <w:szCs w:val="20"/>
        </w:rPr>
        <w:t xml:space="preserve"> Nampula is the second-best performer and </w:t>
      </w:r>
      <w:proofErr w:type="spellStart"/>
      <w:r w:rsidR="0069346F" w:rsidRPr="00B1328A">
        <w:rPr>
          <w:rFonts w:ascii="Arial" w:eastAsia="Times New Roman" w:hAnsi="Arial" w:cs="Arial"/>
          <w:sz w:val="20"/>
          <w:szCs w:val="20"/>
        </w:rPr>
        <w:t>Niassa</w:t>
      </w:r>
      <w:proofErr w:type="spellEnd"/>
      <w:r w:rsidR="0069346F" w:rsidRPr="00B1328A">
        <w:rPr>
          <w:rFonts w:ascii="Arial" w:eastAsia="Times New Roman" w:hAnsi="Arial" w:cs="Arial"/>
          <w:sz w:val="20"/>
          <w:szCs w:val="20"/>
        </w:rPr>
        <w:t xml:space="preserve"> the third-place finisher.</w:t>
      </w:r>
    </w:p>
    <w:p w14:paraId="409E1979" w14:textId="77777777" w:rsidR="00CA1B19" w:rsidRPr="00B1328A" w:rsidRDefault="000278A5" w:rsidP="004C144D">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B1328A">
        <w:rPr>
          <w:rFonts w:ascii="Arial" w:eastAsia="Times New Roman" w:hAnsi="Arial" w:cs="Arial"/>
          <w:sz w:val="20"/>
          <w:szCs w:val="20"/>
        </w:rPr>
        <w:t>In t</w:t>
      </w:r>
      <w:r w:rsidR="00F02B7A" w:rsidRPr="00B1328A">
        <w:rPr>
          <w:rFonts w:ascii="Arial" w:eastAsia="Times New Roman" w:hAnsi="Arial" w:cs="Arial"/>
          <w:sz w:val="20"/>
          <w:szCs w:val="20"/>
        </w:rPr>
        <w:t xml:space="preserve">rading </w:t>
      </w:r>
      <w:r w:rsidR="00601AF7" w:rsidRPr="00B1328A">
        <w:rPr>
          <w:rFonts w:ascii="Arial" w:eastAsia="Times New Roman" w:hAnsi="Arial" w:cs="Arial"/>
          <w:sz w:val="20"/>
          <w:szCs w:val="20"/>
        </w:rPr>
        <w:t xml:space="preserve">across borders, it </w:t>
      </w:r>
      <w:r w:rsidR="00804B4D" w:rsidRPr="00B1328A">
        <w:rPr>
          <w:rFonts w:ascii="Arial" w:eastAsia="Times New Roman" w:hAnsi="Arial" w:cs="Arial"/>
          <w:sz w:val="20"/>
          <w:szCs w:val="20"/>
        </w:rPr>
        <w:t xml:space="preserve">is </w:t>
      </w:r>
      <w:r w:rsidR="00601AF7" w:rsidRPr="00B1328A">
        <w:rPr>
          <w:rFonts w:ascii="Arial" w:eastAsia="Times New Roman" w:hAnsi="Arial" w:cs="Arial"/>
          <w:sz w:val="20"/>
          <w:szCs w:val="20"/>
        </w:rPr>
        <w:t xml:space="preserve">easiest to go through the </w:t>
      </w:r>
      <w:proofErr w:type="spellStart"/>
      <w:r w:rsidR="00601AF7" w:rsidRPr="00B1328A">
        <w:rPr>
          <w:rFonts w:ascii="Arial" w:eastAsia="Times New Roman" w:hAnsi="Arial" w:cs="Arial"/>
          <w:sz w:val="20"/>
          <w:szCs w:val="20"/>
        </w:rPr>
        <w:t>Ressano</w:t>
      </w:r>
      <w:proofErr w:type="spellEnd"/>
      <w:r w:rsidR="00601AF7" w:rsidRPr="00B1328A">
        <w:rPr>
          <w:rFonts w:ascii="Arial" w:eastAsia="Times New Roman" w:hAnsi="Arial" w:cs="Arial"/>
          <w:sz w:val="20"/>
          <w:szCs w:val="20"/>
        </w:rPr>
        <w:t xml:space="preserve"> Garcia land crossing</w:t>
      </w:r>
      <w:r w:rsidR="008D00A6" w:rsidRPr="00B1328A">
        <w:rPr>
          <w:rFonts w:ascii="Arial" w:eastAsia="Times New Roman" w:hAnsi="Arial" w:cs="Arial"/>
          <w:sz w:val="20"/>
          <w:szCs w:val="20"/>
        </w:rPr>
        <w:t xml:space="preserve"> </w:t>
      </w:r>
      <w:r w:rsidR="00716B47" w:rsidRPr="00B1328A">
        <w:rPr>
          <w:rFonts w:ascii="Arial" w:hAnsi="Arial" w:cs="Arial"/>
          <w:sz w:val="20"/>
          <w:szCs w:val="20"/>
        </w:rPr>
        <w:t>thanks to shorter times and lower costs associated with terminal handling and fewer documentary requirements.</w:t>
      </w:r>
      <w:r w:rsidR="004D71C0" w:rsidRPr="00B1328A">
        <w:rPr>
          <w:rFonts w:ascii="Arial" w:eastAsia="Times New Roman" w:hAnsi="Arial" w:cs="Arial"/>
          <w:sz w:val="20"/>
          <w:szCs w:val="20"/>
        </w:rPr>
        <w:t xml:space="preserve"> </w:t>
      </w:r>
      <w:r w:rsidR="00264869" w:rsidRPr="00B1328A">
        <w:rPr>
          <w:rFonts w:ascii="Arial" w:eastAsia="Times New Roman" w:hAnsi="Arial" w:cs="Arial"/>
          <w:sz w:val="20"/>
          <w:szCs w:val="20"/>
        </w:rPr>
        <w:t xml:space="preserve">High costs </w:t>
      </w:r>
      <w:r w:rsidR="00581EA2" w:rsidRPr="00B1328A">
        <w:rPr>
          <w:rFonts w:ascii="Arial" w:eastAsia="Times New Roman" w:hAnsi="Arial" w:cs="Arial"/>
          <w:sz w:val="20"/>
          <w:szCs w:val="20"/>
        </w:rPr>
        <w:t>are the main obstacles for traders in Mozambique when importing by sea, and all four</w:t>
      </w:r>
      <w:r w:rsidR="003E211A" w:rsidRPr="00B1328A">
        <w:rPr>
          <w:rFonts w:ascii="Arial" w:eastAsia="Times New Roman" w:hAnsi="Arial" w:cs="Arial"/>
          <w:sz w:val="20"/>
          <w:szCs w:val="20"/>
        </w:rPr>
        <w:t xml:space="preserve"> locations in Mozambique </w:t>
      </w:r>
      <w:r w:rsidR="00AE5E2C" w:rsidRPr="00B1328A">
        <w:rPr>
          <w:rFonts w:ascii="Arial" w:eastAsia="Times New Roman" w:hAnsi="Arial" w:cs="Arial"/>
          <w:sz w:val="20"/>
          <w:szCs w:val="20"/>
        </w:rPr>
        <w:t>would rank in the last quartile of all economies on border compliance cos</w:t>
      </w:r>
      <w:r w:rsidR="00E523EB" w:rsidRPr="00B1328A">
        <w:rPr>
          <w:rFonts w:ascii="Arial" w:eastAsia="Times New Roman" w:hAnsi="Arial" w:cs="Arial"/>
          <w:sz w:val="20"/>
          <w:szCs w:val="20"/>
        </w:rPr>
        <w:t>t</w:t>
      </w:r>
      <w:r w:rsidR="00AE5E2C" w:rsidRPr="00B1328A">
        <w:rPr>
          <w:rFonts w:ascii="Arial" w:eastAsia="Times New Roman" w:hAnsi="Arial" w:cs="Arial"/>
          <w:sz w:val="20"/>
          <w:szCs w:val="20"/>
        </w:rPr>
        <w:t>s for imports</w:t>
      </w:r>
      <w:r w:rsidR="00295F33" w:rsidRPr="00B1328A">
        <w:rPr>
          <w:rFonts w:ascii="Arial" w:eastAsia="Times New Roman" w:hAnsi="Arial" w:cs="Arial"/>
          <w:sz w:val="20"/>
          <w:szCs w:val="20"/>
        </w:rPr>
        <w:t xml:space="preserve">. </w:t>
      </w:r>
      <w:r w:rsidR="005F40DB" w:rsidRPr="00B1328A">
        <w:rPr>
          <w:rFonts w:ascii="Arial" w:eastAsia="Times New Roman" w:hAnsi="Arial" w:cs="Arial"/>
          <w:sz w:val="20"/>
          <w:szCs w:val="20"/>
        </w:rPr>
        <w:t xml:space="preserve">On the other end, </w:t>
      </w:r>
      <w:r w:rsidR="005F40DB" w:rsidRPr="00B1328A">
        <w:rPr>
          <w:rFonts w:ascii="Arial" w:hAnsi="Arial" w:cs="Arial"/>
          <w:sz w:val="20"/>
          <w:szCs w:val="20"/>
        </w:rPr>
        <w:t xml:space="preserve">exporters face long delays </w:t>
      </w:r>
      <w:r w:rsidR="0017622C" w:rsidRPr="00B1328A">
        <w:rPr>
          <w:rFonts w:ascii="Arial" w:hAnsi="Arial" w:cs="Arial"/>
          <w:sz w:val="20"/>
          <w:szCs w:val="20"/>
        </w:rPr>
        <w:t>at the border</w:t>
      </w:r>
      <w:r w:rsidR="005F40DB" w:rsidRPr="00B1328A">
        <w:rPr>
          <w:rFonts w:ascii="Arial" w:hAnsi="Arial" w:cs="Arial"/>
          <w:sz w:val="20"/>
          <w:szCs w:val="20"/>
        </w:rPr>
        <w:t>.</w:t>
      </w:r>
    </w:p>
    <w:p w14:paraId="0C43FFDE" w14:textId="77777777" w:rsidR="007546AD" w:rsidRPr="00B1328A" w:rsidRDefault="007546AD" w:rsidP="007546AD">
      <w:pPr>
        <w:pStyle w:val="ListParagraph"/>
        <w:numPr>
          <w:ilvl w:val="0"/>
          <w:numId w:val="1"/>
        </w:numPr>
        <w:spacing w:after="0" w:line="240" w:lineRule="auto"/>
        <w:jc w:val="both"/>
        <w:rPr>
          <w:rFonts w:cs="Times New Roman"/>
          <w:b/>
        </w:rPr>
      </w:pPr>
      <w:r w:rsidRPr="00B1328A">
        <w:rPr>
          <w:rFonts w:ascii="Arial" w:eastAsia="Times New Roman" w:hAnsi="Arial" w:cs="Arial"/>
          <w:sz w:val="20"/>
          <w:szCs w:val="20"/>
        </w:rPr>
        <w:t xml:space="preserve">There are significant gaps between the best- and worst-performing provinces </w:t>
      </w:r>
      <w:r w:rsidR="0017622C" w:rsidRPr="00B1328A">
        <w:rPr>
          <w:rFonts w:ascii="Arial" w:eastAsia="Times New Roman" w:hAnsi="Arial" w:cs="Arial"/>
          <w:sz w:val="20"/>
          <w:szCs w:val="20"/>
        </w:rPr>
        <w:t xml:space="preserve">in </w:t>
      </w:r>
      <w:r w:rsidRPr="00B1328A">
        <w:rPr>
          <w:rFonts w:ascii="Arial" w:eastAsia="Times New Roman" w:hAnsi="Arial" w:cs="Arial"/>
          <w:sz w:val="20"/>
          <w:szCs w:val="20"/>
        </w:rPr>
        <w:t xml:space="preserve">each </w:t>
      </w:r>
      <w:r w:rsidR="0017622C" w:rsidRPr="00B1328A">
        <w:rPr>
          <w:rFonts w:ascii="Arial" w:eastAsia="Times New Roman" w:hAnsi="Arial" w:cs="Arial"/>
          <w:sz w:val="20"/>
          <w:szCs w:val="20"/>
        </w:rPr>
        <w:t>area</w:t>
      </w:r>
      <w:r w:rsidRPr="00B1328A">
        <w:rPr>
          <w:rFonts w:ascii="Arial" w:eastAsia="Times New Roman" w:hAnsi="Arial" w:cs="Arial"/>
          <w:sz w:val="20"/>
          <w:szCs w:val="20"/>
        </w:rPr>
        <w:t>—suggesting there are important lessons that provinces can learn from one another to improve their business environment</w:t>
      </w:r>
      <w:r w:rsidR="00F748AE" w:rsidRPr="00B1328A">
        <w:rPr>
          <w:rFonts w:ascii="Arial" w:eastAsia="Times New Roman" w:hAnsi="Arial" w:cs="Arial"/>
          <w:sz w:val="20"/>
          <w:szCs w:val="20"/>
        </w:rPr>
        <w:t>s</w:t>
      </w:r>
      <w:r w:rsidRPr="00B1328A">
        <w:rPr>
          <w:rFonts w:ascii="Arial" w:eastAsia="Times New Roman" w:hAnsi="Arial" w:cs="Arial"/>
          <w:sz w:val="20"/>
          <w:szCs w:val="20"/>
        </w:rPr>
        <w:t>.</w:t>
      </w:r>
    </w:p>
    <w:p w14:paraId="27BB9103" w14:textId="77777777" w:rsidR="00C011D7" w:rsidRPr="00C011D7" w:rsidRDefault="00F07EBE" w:rsidP="00741E65">
      <w:pPr>
        <w:spacing w:before="100" w:beforeAutospacing="1" w:after="100" w:afterAutospacing="1" w:line="240" w:lineRule="auto"/>
        <w:rPr>
          <w:rFonts w:ascii="Arial" w:eastAsia="Times New Roman" w:hAnsi="Arial" w:cs="Arial"/>
          <w:sz w:val="20"/>
          <w:szCs w:val="20"/>
        </w:rPr>
      </w:pPr>
      <w:r w:rsidRPr="00775CB1">
        <w:rPr>
          <w:rFonts w:ascii="Arial" w:eastAsia="Times New Roman" w:hAnsi="Arial" w:cs="Arial"/>
          <w:sz w:val="20"/>
          <w:szCs w:val="20"/>
        </w:rPr>
        <w:t>Replicating these and other successful experiences nationwide</w:t>
      </w:r>
      <w:r w:rsidR="00716B47">
        <w:rPr>
          <w:rFonts w:ascii="Arial" w:eastAsia="Times New Roman" w:hAnsi="Arial" w:cs="Arial"/>
          <w:sz w:val="20"/>
          <w:szCs w:val="20"/>
        </w:rPr>
        <w:t>, such as the</w:t>
      </w:r>
      <w:r w:rsidR="00AA2F3B">
        <w:rPr>
          <w:rFonts w:ascii="Arial" w:eastAsia="Times New Roman" w:hAnsi="Arial" w:cs="Arial"/>
          <w:sz w:val="20"/>
          <w:szCs w:val="20"/>
        </w:rPr>
        <w:t xml:space="preserve"> use of the</w:t>
      </w:r>
      <w:r w:rsidR="00716B47">
        <w:rPr>
          <w:rFonts w:ascii="Arial" w:eastAsia="Times New Roman" w:hAnsi="Arial" w:cs="Arial"/>
          <w:sz w:val="20"/>
          <w:szCs w:val="20"/>
        </w:rPr>
        <w:t xml:space="preserve"> </w:t>
      </w:r>
      <w:r w:rsidR="00716B47" w:rsidRPr="00AA2F3B">
        <w:rPr>
          <w:rFonts w:ascii="Arial" w:eastAsia="Times New Roman" w:hAnsi="Arial" w:cs="Arial"/>
          <w:sz w:val="20"/>
          <w:szCs w:val="20"/>
        </w:rPr>
        <w:t>license by simple notice (</w:t>
      </w:r>
      <w:proofErr w:type="spellStart"/>
      <w:r w:rsidR="00716B47" w:rsidRPr="00AA2F3B">
        <w:rPr>
          <w:rFonts w:ascii="Arial" w:eastAsia="Times New Roman" w:hAnsi="Arial" w:cs="Arial"/>
          <w:i/>
          <w:sz w:val="20"/>
          <w:szCs w:val="20"/>
        </w:rPr>
        <w:t>mera</w:t>
      </w:r>
      <w:proofErr w:type="spellEnd"/>
      <w:r w:rsidR="00716B47" w:rsidRPr="00AA2F3B">
        <w:rPr>
          <w:rFonts w:ascii="Arial" w:eastAsia="Times New Roman" w:hAnsi="Arial" w:cs="Arial"/>
          <w:i/>
          <w:sz w:val="20"/>
          <w:szCs w:val="20"/>
        </w:rPr>
        <w:t xml:space="preserve"> </w:t>
      </w:r>
      <w:proofErr w:type="spellStart"/>
      <w:r w:rsidR="00716B47" w:rsidRPr="00AA2F3B">
        <w:rPr>
          <w:rFonts w:ascii="Arial" w:eastAsia="Times New Roman" w:hAnsi="Arial" w:cs="Arial"/>
          <w:i/>
          <w:sz w:val="20"/>
          <w:szCs w:val="20"/>
        </w:rPr>
        <w:t>comunicação</w:t>
      </w:r>
      <w:proofErr w:type="spellEnd"/>
      <w:r w:rsidR="00716B47" w:rsidRPr="00AA2F3B">
        <w:rPr>
          <w:rFonts w:ascii="Arial" w:eastAsia="Times New Roman" w:hAnsi="Arial" w:cs="Arial"/>
          <w:i/>
          <w:sz w:val="20"/>
          <w:szCs w:val="20"/>
        </w:rPr>
        <w:t xml:space="preserve"> previa</w:t>
      </w:r>
      <w:r w:rsidR="00716B47" w:rsidRPr="00AA2F3B">
        <w:rPr>
          <w:rFonts w:ascii="Arial" w:eastAsia="Times New Roman" w:hAnsi="Arial" w:cs="Arial"/>
          <w:sz w:val="20"/>
          <w:szCs w:val="20"/>
        </w:rPr>
        <w:t xml:space="preserve">) implemented in Cabo Delgado, Inhambane, Manica, Maputo City and </w:t>
      </w:r>
      <w:proofErr w:type="spellStart"/>
      <w:r w:rsidR="00716B47" w:rsidRPr="00AA2F3B">
        <w:rPr>
          <w:rFonts w:ascii="Arial" w:eastAsia="Times New Roman" w:hAnsi="Arial" w:cs="Arial"/>
          <w:sz w:val="20"/>
          <w:szCs w:val="20"/>
        </w:rPr>
        <w:t>Niassa</w:t>
      </w:r>
      <w:proofErr w:type="spellEnd"/>
      <w:r w:rsidR="00716B47" w:rsidRPr="00AA2F3B">
        <w:rPr>
          <w:rFonts w:ascii="Arial" w:eastAsia="Times New Roman" w:hAnsi="Arial" w:cs="Arial"/>
          <w:sz w:val="20"/>
          <w:szCs w:val="20"/>
        </w:rPr>
        <w:t xml:space="preserve">, </w:t>
      </w:r>
      <w:r w:rsidRPr="00775CB1">
        <w:rPr>
          <w:rFonts w:ascii="Arial" w:eastAsia="Times New Roman" w:hAnsi="Arial" w:cs="Arial"/>
          <w:sz w:val="20"/>
          <w:szCs w:val="20"/>
        </w:rPr>
        <w:t>would</w:t>
      </w:r>
      <w:r w:rsidR="004776C2" w:rsidRPr="00775CB1">
        <w:rPr>
          <w:rFonts w:ascii="Arial" w:eastAsia="Times New Roman" w:hAnsi="Arial" w:cs="Arial"/>
          <w:sz w:val="20"/>
          <w:szCs w:val="20"/>
        </w:rPr>
        <w:t xml:space="preserve"> </w:t>
      </w:r>
      <w:r w:rsidR="00FA77B4" w:rsidRPr="00775CB1">
        <w:rPr>
          <w:rFonts w:ascii="Arial" w:eastAsia="Times New Roman" w:hAnsi="Arial" w:cs="Arial"/>
          <w:sz w:val="20"/>
          <w:szCs w:val="20"/>
        </w:rPr>
        <w:t>he</w:t>
      </w:r>
      <w:r w:rsidR="00F1498E">
        <w:rPr>
          <w:rFonts w:ascii="Arial" w:eastAsia="Times New Roman" w:hAnsi="Arial" w:cs="Arial"/>
          <w:sz w:val="20"/>
          <w:szCs w:val="20"/>
        </w:rPr>
        <w:t>l</w:t>
      </w:r>
      <w:r w:rsidR="00FA77B4" w:rsidRPr="00775CB1">
        <w:rPr>
          <w:rFonts w:ascii="Arial" w:eastAsia="Times New Roman" w:hAnsi="Arial" w:cs="Arial"/>
          <w:sz w:val="20"/>
          <w:szCs w:val="20"/>
        </w:rPr>
        <w:t xml:space="preserve">p create an environment in which new entrants </w:t>
      </w:r>
      <w:r w:rsidR="001432CB" w:rsidRPr="00775CB1">
        <w:rPr>
          <w:rFonts w:ascii="Arial" w:eastAsia="Times New Roman" w:hAnsi="Arial" w:cs="Arial"/>
          <w:sz w:val="20"/>
          <w:szCs w:val="20"/>
        </w:rPr>
        <w:t xml:space="preserve">with drive and ideas </w:t>
      </w:r>
      <w:r w:rsidR="00FA77B4" w:rsidRPr="00775CB1">
        <w:rPr>
          <w:rFonts w:ascii="Arial" w:eastAsia="Times New Roman" w:hAnsi="Arial" w:cs="Arial"/>
          <w:sz w:val="20"/>
          <w:szCs w:val="20"/>
        </w:rPr>
        <w:t xml:space="preserve">can get started and </w:t>
      </w:r>
      <w:r w:rsidR="00F1498E">
        <w:rPr>
          <w:rFonts w:ascii="Arial" w:eastAsia="Times New Roman" w:hAnsi="Arial" w:cs="Arial"/>
          <w:sz w:val="20"/>
          <w:szCs w:val="20"/>
        </w:rPr>
        <w:t>w</w:t>
      </w:r>
      <w:r w:rsidR="00FA77B4" w:rsidRPr="00775CB1">
        <w:rPr>
          <w:rFonts w:ascii="Arial" w:eastAsia="Times New Roman" w:hAnsi="Arial" w:cs="Arial"/>
          <w:sz w:val="20"/>
          <w:szCs w:val="20"/>
        </w:rPr>
        <w:t xml:space="preserve">here good firms can invest and expand. </w:t>
      </w:r>
      <w:r w:rsidR="00716B47" w:rsidRPr="00716B47">
        <w:rPr>
          <w:rFonts w:ascii="Arial" w:eastAsia="Times New Roman" w:hAnsi="Arial" w:cs="Arial"/>
          <w:sz w:val="20"/>
          <w:szCs w:val="20"/>
        </w:rPr>
        <w:t>Action areas addressing common themes across indicators</w:t>
      </w:r>
      <w:r w:rsidR="007E4142">
        <w:rPr>
          <w:rFonts w:ascii="Arial" w:eastAsia="Times New Roman" w:hAnsi="Arial" w:cs="Arial"/>
          <w:sz w:val="20"/>
          <w:szCs w:val="20"/>
        </w:rPr>
        <w:t>—</w:t>
      </w:r>
      <w:r w:rsidR="00AA2F3B">
        <w:rPr>
          <w:rFonts w:ascii="Arial" w:eastAsia="Times New Roman" w:hAnsi="Arial" w:cs="Arial"/>
          <w:sz w:val="20"/>
          <w:szCs w:val="20"/>
        </w:rPr>
        <w:t>s</w:t>
      </w:r>
      <w:r w:rsidR="00716B47" w:rsidRPr="00716B47">
        <w:rPr>
          <w:rFonts w:ascii="Arial" w:eastAsia="Times New Roman" w:hAnsi="Arial" w:cs="Arial"/>
          <w:sz w:val="20"/>
          <w:szCs w:val="20"/>
        </w:rPr>
        <w:t>uch as internal coordination within different agencies and increasing the capacity of public officials —w</w:t>
      </w:r>
      <w:r w:rsidR="005D67CB">
        <w:rPr>
          <w:rFonts w:ascii="Arial" w:eastAsia="Times New Roman" w:hAnsi="Arial" w:cs="Arial"/>
          <w:sz w:val="20"/>
          <w:szCs w:val="20"/>
        </w:rPr>
        <w:t>ould</w:t>
      </w:r>
      <w:r w:rsidR="00716B47" w:rsidRPr="00716B47">
        <w:rPr>
          <w:rFonts w:ascii="Arial" w:eastAsia="Times New Roman" w:hAnsi="Arial" w:cs="Arial"/>
          <w:sz w:val="20"/>
          <w:szCs w:val="20"/>
        </w:rPr>
        <w:t xml:space="preserve"> improve prospect</w:t>
      </w:r>
      <w:r w:rsidR="005D67CB">
        <w:rPr>
          <w:rFonts w:ascii="Arial" w:eastAsia="Times New Roman" w:hAnsi="Arial" w:cs="Arial"/>
          <w:sz w:val="20"/>
          <w:szCs w:val="20"/>
        </w:rPr>
        <w:t xml:space="preserve">s of </w:t>
      </w:r>
      <w:r w:rsidR="00716B47" w:rsidRPr="00716B47">
        <w:rPr>
          <w:rFonts w:ascii="Arial" w:eastAsia="Times New Roman" w:hAnsi="Arial" w:cs="Arial"/>
          <w:sz w:val="20"/>
          <w:szCs w:val="20"/>
        </w:rPr>
        <w:t>reforms bear</w:t>
      </w:r>
      <w:r w:rsidR="005D67CB">
        <w:rPr>
          <w:rFonts w:ascii="Arial" w:eastAsia="Times New Roman" w:hAnsi="Arial" w:cs="Arial"/>
          <w:sz w:val="20"/>
          <w:szCs w:val="20"/>
        </w:rPr>
        <w:t>ing</w:t>
      </w:r>
      <w:r w:rsidR="00716B47" w:rsidRPr="00716B47">
        <w:rPr>
          <w:rFonts w:ascii="Arial" w:eastAsia="Times New Roman" w:hAnsi="Arial" w:cs="Arial"/>
          <w:sz w:val="20"/>
          <w:szCs w:val="20"/>
        </w:rPr>
        <w:t xml:space="preserve"> fruit.</w:t>
      </w:r>
    </w:p>
    <w:p w14:paraId="61B6DDC1" w14:textId="77777777" w:rsidR="00C011D7" w:rsidRPr="00C011D7" w:rsidRDefault="00C011D7" w:rsidP="00C011D7">
      <w:pPr>
        <w:spacing w:after="0" w:line="240" w:lineRule="auto"/>
        <w:ind w:left="1152" w:right="-72" w:hanging="1152"/>
        <w:outlineLvl w:val="6"/>
        <w:rPr>
          <w:rFonts w:ascii="Arial" w:eastAsia="Times New Roman" w:hAnsi="Arial" w:cs="Arial"/>
          <w:color w:val="000000"/>
          <w:sz w:val="20"/>
          <w:szCs w:val="20"/>
        </w:rPr>
      </w:pPr>
      <w:r w:rsidRPr="00C011D7">
        <w:rPr>
          <w:rFonts w:ascii="Arial" w:eastAsia="Times New Roman" w:hAnsi="Arial" w:cs="Arial"/>
          <w:b/>
          <w:bCs/>
          <w:color w:val="000000"/>
          <w:sz w:val="20"/>
          <w:szCs w:val="20"/>
        </w:rPr>
        <w:t>Contacts:</w:t>
      </w:r>
      <w:r w:rsidRPr="00C011D7">
        <w:rPr>
          <w:rFonts w:ascii="Arial" w:eastAsia="Times New Roman" w:hAnsi="Arial" w:cs="Arial"/>
          <w:color w:val="000000"/>
          <w:sz w:val="20"/>
          <w:szCs w:val="20"/>
        </w:rPr>
        <w:t xml:space="preserve"> </w:t>
      </w:r>
    </w:p>
    <w:p w14:paraId="4C29F7DA" w14:textId="197434AC" w:rsidR="00D07AD0" w:rsidRPr="007E4142" w:rsidRDefault="00C011D7" w:rsidP="002921CF">
      <w:pPr>
        <w:spacing w:after="0" w:line="240" w:lineRule="auto"/>
        <w:ind w:right="-72"/>
        <w:outlineLvl w:val="6"/>
        <w:rPr>
          <w:rFonts w:ascii="Arial" w:eastAsia="Times New Roman" w:hAnsi="Arial" w:cs="Arial"/>
          <w:color w:val="000000"/>
          <w:sz w:val="20"/>
          <w:szCs w:val="20"/>
        </w:rPr>
      </w:pPr>
      <w:r w:rsidRPr="00C011D7">
        <w:rPr>
          <w:rFonts w:ascii="Arial" w:eastAsia="Times New Roman" w:hAnsi="Arial" w:cs="Arial"/>
          <w:i/>
          <w:color w:val="000000"/>
          <w:sz w:val="20"/>
          <w:szCs w:val="20"/>
        </w:rPr>
        <w:t xml:space="preserve">In Washington: </w:t>
      </w:r>
      <w:r w:rsidR="00D07AD0" w:rsidRPr="007E4142">
        <w:rPr>
          <w:rFonts w:ascii="Arial" w:eastAsia="Times New Roman" w:hAnsi="Arial" w:cs="Arial"/>
          <w:color w:val="000000"/>
          <w:sz w:val="20"/>
          <w:szCs w:val="20"/>
        </w:rPr>
        <w:t>Chisako Fukuda</w:t>
      </w:r>
      <w:r w:rsidR="002921CF">
        <w:rPr>
          <w:rFonts w:ascii="Arial" w:eastAsia="Times New Roman" w:hAnsi="Arial" w:cs="Arial"/>
          <w:color w:val="000000"/>
          <w:sz w:val="20"/>
          <w:szCs w:val="20"/>
        </w:rPr>
        <w:t>,</w:t>
      </w:r>
      <w:r w:rsidR="00D07AD0" w:rsidRPr="007E4142">
        <w:rPr>
          <w:rFonts w:ascii="Arial" w:eastAsia="Times New Roman" w:hAnsi="Arial" w:cs="Arial"/>
          <w:color w:val="000000"/>
          <w:sz w:val="20"/>
          <w:szCs w:val="20"/>
        </w:rPr>
        <w:t xml:space="preserve"> cfukuda@worldbankgroup.org</w:t>
      </w:r>
    </w:p>
    <w:p w14:paraId="2ADDD986" w14:textId="3BA85C30" w:rsidR="00D07AD0" w:rsidRPr="00A42B64" w:rsidRDefault="00C011D7" w:rsidP="00C011D7">
      <w:pPr>
        <w:spacing w:after="0" w:line="240" w:lineRule="auto"/>
        <w:ind w:right="-72"/>
        <w:rPr>
          <w:rFonts w:ascii="Arial" w:eastAsia="Times New Roman" w:hAnsi="Arial" w:cs="Arial"/>
          <w:color w:val="000000"/>
          <w:sz w:val="20"/>
          <w:szCs w:val="20"/>
        </w:rPr>
      </w:pPr>
      <w:r w:rsidRPr="00C011D7">
        <w:rPr>
          <w:rFonts w:ascii="Arial" w:eastAsia="Times New Roman" w:hAnsi="Arial" w:cs="Arial"/>
          <w:i/>
          <w:iCs/>
          <w:color w:val="000000"/>
          <w:sz w:val="20"/>
          <w:szCs w:val="20"/>
        </w:rPr>
        <w:t xml:space="preserve">In </w:t>
      </w:r>
      <w:r w:rsidR="003A293A" w:rsidRPr="00775CB1">
        <w:rPr>
          <w:rFonts w:ascii="Arial" w:eastAsia="Times New Roman" w:hAnsi="Arial" w:cs="Arial"/>
          <w:i/>
          <w:iCs/>
          <w:color w:val="000000"/>
          <w:sz w:val="20"/>
          <w:szCs w:val="20"/>
        </w:rPr>
        <w:t>Maputo</w:t>
      </w:r>
      <w:r w:rsidRPr="00C011D7">
        <w:rPr>
          <w:rFonts w:ascii="Arial" w:eastAsia="Times New Roman" w:hAnsi="Arial" w:cs="Arial"/>
          <w:i/>
          <w:iCs/>
          <w:color w:val="000000"/>
          <w:sz w:val="20"/>
          <w:szCs w:val="20"/>
        </w:rPr>
        <w:t>:</w:t>
      </w:r>
      <w:r w:rsidR="002921CF">
        <w:rPr>
          <w:rFonts w:ascii="Arial" w:eastAsia="Times New Roman" w:hAnsi="Arial" w:cs="Arial"/>
          <w:i/>
          <w:iCs/>
          <w:color w:val="000000"/>
          <w:sz w:val="20"/>
          <w:szCs w:val="20"/>
        </w:rPr>
        <w:t xml:space="preserve"> </w:t>
      </w:r>
      <w:r w:rsidR="00D07AD0" w:rsidRPr="00A42B64">
        <w:rPr>
          <w:rFonts w:ascii="Arial" w:eastAsia="Times New Roman" w:hAnsi="Arial" w:cs="Arial"/>
          <w:color w:val="000000"/>
          <w:sz w:val="20"/>
          <w:szCs w:val="20"/>
        </w:rPr>
        <w:t>Rafael Saute</w:t>
      </w:r>
      <w:r w:rsidR="002921CF" w:rsidRPr="00A42B64">
        <w:rPr>
          <w:rFonts w:ascii="Arial" w:eastAsia="Times New Roman" w:hAnsi="Arial" w:cs="Arial"/>
          <w:color w:val="000000"/>
          <w:sz w:val="20"/>
          <w:szCs w:val="20"/>
        </w:rPr>
        <w:t>,</w:t>
      </w:r>
      <w:r w:rsidR="00D07AD0" w:rsidRPr="00A42B64">
        <w:rPr>
          <w:rFonts w:ascii="Arial" w:eastAsia="Times New Roman" w:hAnsi="Arial" w:cs="Arial"/>
          <w:color w:val="000000"/>
          <w:sz w:val="20"/>
          <w:szCs w:val="20"/>
        </w:rPr>
        <w:t xml:space="preserve"> </w:t>
      </w:r>
      <w:hyperlink r:id="rId9" w:history="1">
        <w:r w:rsidR="00D07AD0" w:rsidRPr="00A42B64">
          <w:rPr>
            <w:rFonts w:ascii="Arial" w:eastAsia="Times New Roman" w:hAnsi="Arial" w:cs="Arial"/>
            <w:color w:val="000000"/>
            <w:sz w:val="20"/>
            <w:szCs w:val="20"/>
          </w:rPr>
          <w:t>rsaute@worldbank.org</w:t>
        </w:r>
      </w:hyperlink>
      <w:r w:rsidR="002921CF" w:rsidRPr="00A42B64">
        <w:rPr>
          <w:rFonts w:ascii="Arial" w:eastAsia="Times New Roman" w:hAnsi="Arial" w:cs="Arial"/>
          <w:color w:val="000000"/>
          <w:sz w:val="20"/>
          <w:szCs w:val="20"/>
        </w:rPr>
        <w:t xml:space="preserve">; </w:t>
      </w:r>
      <w:r w:rsidR="00D07AD0" w:rsidRPr="00A42B64">
        <w:rPr>
          <w:rFonts w:ascii="Arial" w:eastAsia="Times New Roman" w:hAnsi="Arial" w:cs="Arial"/>
          <w:color w:val="000000"/>
          <w:sz w:val="20"/>
          <w:szCs w:val="20"/>
        </w:rPr>
        <w:t>Gustavo Mahoque</w:t>
      </w:r>
      <w:r w:rsidR="002921CF" w:rsidRPr="00A42B64">
        <w:rPr>
          <w:rFonts w:ascii="Arial" w:eastAsia="Times New Roman" w:hAnsi="Arial" w:cs="Arial"/>
          <w:color w:val="000000"/>
          <w:sz w:val="20"/>
          <w:szCs w:val="20"/>
        </w:rPr>
        <w:t>,</w:t>
      </w:r>
      <w:r w:rsidR="00D07AD0" w:rsidRPr="00A42B64">
        <w:rPr>
          <w:rFonts w:ascii="Arial" w:eastAsia="Times New Roman" w:hAnsi="Arial" w:cs="Arial"/>
          <w:color w:val="000000"/>
          <w:sz w:val="20"/>
          <w:szCs w:val="20"/>
        </w:rPr>
        <w:t xml:space="preserve"> gmahoque@worldbank.org</w:t>
      </w:r>
    </w:p>
    <w:p w14:paraId="1BEEA1E1" w14:textId="77777777" w:rsidR="00C011D7" w:rsidRPr="00A42B64" w:rsidRDefault="00C011D7" w:rsidP="00C011D7">
      <w:pPr>
        <w:spacing w:after="0" w:line="240" w:lineRule="auto"/>
        <w:ind w:right="-72"/>
        <w:rPr>
          <w:rFonts w:ascii="Arial" w:eastAsia="Times New Roman" w:hAnsi="Arial" w:cs="Arial"/>
          <w:color w:val="0000FF"/>
          <w:sz w:val="20"/>
          <w:szCs w:val="20"/>
        </w:rPr>
      </w:pPr>
    </w:p>
    <w:p w14:paraId="1A608865" w14:textId="77777777" w:rsidR="003F363B" w:rsidRPr="002921CF" w:rsidRDefault="003F363B" w:rsidP="00C011D7">
      <w:pPr>
        <w:spacing w:after="0" w:line="240" w:lineRule="auto"/>
        <w:jc w:val="center"/>
        <w:rPr>
          <w:rFonts w:ascii="Arial" w:eastAsia="Times New Roman" w:hAnsi="Arial" w:cs="Arial"/>
          <w:iCs/>
          <w:color w:val="0000FF"/>
          <w:sz w:val="20"/>
          <w:szCs w:val="20"/>
          <w:u w:val="single"/>
        </w:rPr>
      </w:pPr>
      <w:r>
        <w:rPr>
          <w:rFonts w:ascii="Arial" w:eastAsia="Times New Roman" w:hAnsi="Arial" w:cs="Arial"/>
          <w:iCs/>
          <w:color w:val="000000"/>
          <w:sz w:val="20"/>
          <w:szCs w:val="20"/>
        </w:rPr>
        <w:t xml:space="preserve">Website: </w:t>
      </w:r>
      <w:hyperlink r:id="rId10" w:history="1">
        <w:r w:rsidRPr="002921CF">
          <w:rPr>
            <w:rFonts w:ascii="Arial" w:eastAsia="Times New Roman" w:hAnsi="Arial" w:cs="Arial"/>
            <w:iCs/>
            <w:color w:val="0000FF"/>
            <w:sz w:val="20"/>
            <w:szCs w:val="20"/>
            <w:u w:val="single"/>
          </w:rPr>
          <w:t>http://www.doingbusiness.org/Mozambique</w:t>
        </w:r>
      </w:hyperlink>
    </w:p>
    <w:p w14:paraId="045D4A29" w14:textId="77777777" w:rsidR="00C011D7" w:rsidRPr="00C011D7" w:rsidRDefault="00C011D7" w:rsidP="00C011D7">
      <w:pPr>
        <w:spacing w:after="0" w:line="240" w:lineRule="auto"/>
        <w:jc w:val="center"/>
        <w:rPr>
          <w:rFonts w:ascii="Arial" w:eastAsia="Times New Roman" w:hAnsi="Arial" w:cs="Arial"/>
          <w:iCs/>
          <w:sz w:val="20"/>
          <w:szCs w:val="20"/>
        </w:rPr>
      </w:pPr>
      <w:r w:rsidRPr="00C011D7">
        <w:rPr>
          <w:rFonts w:ascii="Arial" w:eastAsia="Times New Roman" w:hAnsi="Arial" w:cs="Arial"/>
          <w:iCs/>
          <w:color w:val="000000"/>
          <w:sz w:val="20"/>
          <w:szCs w:val="20"/>
        </w:rPr>
        <w:t xml:space="preserve">Facebook: </w:t>
      </w:r>
      <w:hyperlink r:id="rId11" w:history="1">
        <w:r w:rsidRPr="00C011D7">
          <w:rPr>
            <w:rFonts w:ascii="Arial" w:eastAsia="Times New Roman" w:hAnsi="Arial" w:cs="Arial"/>
            <w:iCs/>
            <w:color w:val="0000FF"/>
            <w:sz w:val="20"/>
            <w:szCs w:val="20"/>
            <w:u w:val="single"/>
          </w:rPr>
          <w:t>http://www.facebook.com/worldbank</w:t>
        </w:r>
      </w:hyperlink>
    </w:p>
    <w:p w14:paraId="09F2B49B" w14:textId="77777777" w:rsidR="00C011D7" w:rsidRPr="00C011D7" w:rsidRDefault="00C011D7" w:rsidP="00C011D7">
      <w:pPr>
        <w:spacing w:after="0" w:line="240" w:lineRule="auto"/>
        <w:jc w:val="center"/>
        <w:rPr>
          <w:rFonts w:ascii="Arial" w:eastAsia="Times New Roman" w:hAnsi="Arial" w:cs="Arial"/>
          <w:iCs/>
          <w:color w:val="000000"/>
          <w:sz w:val="20"/>
          <w:szCs w:val="20"/>
        </w:rPr>
      </w:pPr>
      <w:r w:rsidRPr="00C011D7">
        <w:rPr>
          <w:rFonts w:ascii="Arial" w:eastAsia="Times New Roman" w:hAnsi="Arial" w:cs="Arial"/>
          <w:iCs/>
          <w:color w:val="000000"/>
          <w:sz w:val="20"/>
          <w:szCs w:val="20"/>
        </w:rPr>
        <w:t xml:space="preserve">Twitter: </w:t>
      </w:r>
      <w:r w:rsidRPr="00C011D7">
        <w:rPr>
          <w:rFonts w:ascii="Arial" w:eastAsia="Times New Roman" w:hAnsi="Arial" w:cs="Arial"/>
          <w:iCs/>
          <w:color w:val="0000FF"/>
          <w:sz w:val="20"/>
          <w:szCs w:val="20"/>
          <w:u w:val="single"/>
        </w:rPr>
        <w:t>http://</w:t>
      </w:r>
      <w:hyperlink r:id="rId12" w:history="1">
        <w:r w:rsidRPr="00C011D7">
          <w:rPr>
            <w:rFonts w:ascii="Arial" w:eastAsia="Times New Roman" w:hAnsi="Arial" w:cs="Arial"/>
            <w:iCs/>
            <w:color w:val="0000FF"/>
            <w:sz w:val="20"/>
            <w:szCs w:val="20"/>
            <w:u w:val="single"/>
          </w:rPr>
          <w:t>www.twitter.com/worldbank</w:t>
        </w:r>
      </w:hyperlink>
    </w:p>
    <w:p w14:paraId="3F074A24" w14:textId="77777777" w:rsidR="00C011D7" w:rsidRPr="00AB6AD9" w:rsidRDefault="00C011D7" w:rsidP="00C011D7">
      <w:pPr>
        <w:spacing w:after="0" w:line="240" w:lineRule="auto"/>
        <w:jc w:val="center"/>
        <w:rPr>
          <w:rFonts w:ascii="Times New Roman" w:eastAsia="Times New Roman" w:hAnsi="Times New Roman" w:cs="Times New Roman"/>
          <w:sz w:val="24"/>
          <w:szCs w:val="24"/>
          <w:lang w:val="pt-PT"/>
        </w:rPr>
      </w:pPr>
      <w:r w:rsidRPr="00AB6AD9">
        <w:rPr>
          <w:rFonts w:ascii="Arial" w:eastAsia="Times New Roman" w:hAnsi="Arial" w:cs="Arial"/>
          <w:iCs/>
          <w:color w:val="000000"/>
          <w:sz w:val="20"/>
          <w:szCs w:val="20"/>
          <w:lang w:val="pt-PT"/>
        </w:rPr>
        <w:t xml:space="preserve">YouTube: </w:t>
      </w:r>
      <w:r w:rsidRPr="00AB6AD9">
        <w:rPr>
          <w:rFonts w:ascii="Arial" w:eastAsia="Times New Roman" w:hAnsi="Arial" w:cs="Arial"/>
          <w:iCs/>
          <w:color w:val="0000FF"/>
          <w:sz w:val="20"/>
          <w:szCs w:val="20"/>
          <w:u w:val="single"/>
          <w:lang w:val="pt-PT"/>
        </w:rPr>
        <w:t>http://</w:t>
      </w:r>
      <w:hyperlink r:id="rId13" w:history="1">
        <w:r w:rsidRPr="00AB6AD9">
          <w:rPr>
            <w:rFonts w:ascii="Arial" w:eastAsia="Times New Roman" w:hAnsi="Arial" w:cs="Arial"/>
            <w:iCs/>
            <w:color w:val="0000FF"/>
            <w:sz w:val="20"/>
            <w:szCs w:val="20"/>
            <w:u w:val="single"/>
            <w:lang w:val="pt-PT"/>
          </w:rPr>
          <w:t>www.youtube.com/worldbank</w:t>
        </w:r>
      </w:hyperlink>
    </w:p>
    <w:p w14:paraId="15B42AE3" w14:textId="77777777" w:rsidR="00C011D7" w:rsidRPr="00AB6AD9" w:rsidRDefault="00C011D7" w:rsidP="00C011D7">
      <w:pPr>
        <w:spacing w:after="0" w:line="240" w:lineRule="auto"/>
        <w:ind w:right="-72"/>
        <w:rPr>
          <w:rFonts w:ascii="Arial" w:eastAsia="Times New Roman" w:hAnsi="Arial" w:cs="Arial"/>
          <w:b/>
          <w:bCs/>
          <w:color w:val="000000"/>
          <w:sz w:val="20"/>
          <w:szCs w:val="20"/>
          <w:lang w:val="pt-PT"/>
        </w:rPr>
      </w:pPr>
    </w:p>
    <w:p w14:paraId="3BDDF7D8" w14:textId="77777777" w:rsidR="00C011D7" w:rsidRPr="00C011D7" w:rsidRDefault="00C011D7" w:rsidP="00C011D7">
      <w:pPr>
        <w:spacing w:after="0" w:line="240" w:lineRule="auto"/>
        <w:ind w:right="-72"/>
        <w:rPr>
          <w:rFonts w:ascii="Arial" w:eastAsia="Times New Roman" w:hAnsi="Arial" w:cs="Arial"/>
          <w:b/>
          <w:color w:val="000000"/>
          <w:sz w:val="20"/>
          <w:szCs w:val="20"/>
        </w:rPr>
      </w:pPr>
      <w:r w:rsidRPr="00C011D7">
        <w:rPr>
          <w:rFonts w:ascii="Arial" w:eastAsia="Times New Roman" w:hAnsi="Arial" w:cs="Arial"/>
          <w:b/>
          <w:color w:val="000000"/>
          <w:sz w:val="20"/>
          <w:szCs w:val="20"/>
        </w:rPr>
        <w:t xml:space="preserve">News Release </w:t>
      </w:r>
    </w:p>
    <w:p w14:paraId="58C02328" w14:textId="4831BDEF" w:rsidR="00C011D7" w:rsidRPr="00C011D7" w:rsidRDefault="00C011D7" w:rsidP="00C011D7">
      <w:pPr>
        <w:spacing w:after="0" w:line="240" w:lineRule="auto"/>
        <w:ind w:right="-72"/>
        <w:rPr>
          <w:rFonts w:ascii="Arial" w:eastAsia="Times New Roman" w:hAnsi="Arial" w:cs="Arial"/>
          <w:color w:val="000000"/>
          <w:sz w:val="20"/>
          <w:szCs w:val="20"/>
        </w:rPr>
      </w:pPr>
      <w:r w:rsidRPr="00C011D7">
        <w:rPr>
          <w:rFonts w:ascii="Arial" w:eastAsia="Times New Roman" w:hAnsi="Arial" w:cs="Arial"/>
          <w:color w:val="000000"/>
          <w:sz w:val="20"/>
          <w:szCs w:val="20"/>
        </w:rPr>
        <w:t>201</w:t>
      </w:r>
      <w:r w:rsidR="003A293A">
        <w:rPr>
          <w:rFonts w:ascii="Arial" w:eastAsia="Times New Roman" w:hAnsi="Arial" w:cs="Arial"/>
          <w:color w:val="000000"/>
          <w:sz w:val="20"/>
          <w:szCs w:val="20"/>
        </w:rPr>
        <w:t>9</w:t>
      </w:r>
      <w:r w:rsidRPr="00C011D7">
        <w:rPr>
          <w:rFonts w:ascii="Arial" w:eastAsia="Times New Roman" w:hAnsi="Arial" w:cs="Arial"/>
          <w:color w:val="000000"/>
          <w:sz w:val="20"/>
          <w:szCs w:val="20"/>
        </w:rPr>
        <w:t>/XXX/</w:t>
      </w:r>
      <w:r w:rsidR="00763B54">
        <w:rPr>
          <w:rFonts w:ascii="Arial" w:eastAsia="Times New Roman" w:hAnsi="Arial" w:cs="Arial"/>
          <w:color w:val="000000"/>
          <w:sz w:val="20"/>
          <w:szCs w:val="20"/>
        </w:rPr>
        <w:t>XXX</w:t>
      </w:r>
    </w:p>
    <w:p w14:paraId="5E119FA1" w14:textId="77777777" w:rsidR="00C011D7" w:rsidRPr="00C011D7" w:rsidRDefault="00C011D7" w:rsidP="00C011D7">
      <w:pPr>
        <w:spacing w:after="0" w:line="240" w:lineRule="auto"/>
        <w:ind w:right="-72"/>
        <w:rPr>
          <w:rFonts w:ascii="Arial" w:eastAsia="Times New Roman" w:hAnsi="Arial" w:cs="Arial"/>
          <w:color w:val="000000"/>
          <w:sz w:val="20"/>
          <w:szCs w:val="20"/>
        </w:rPr>
      </w:pPr>
    </w:p>
    <w:p w14:paraId="6525C51E" w14:textId="77777777" w:rsidR="00C011D7" w:rsidRPr="00C011D7" w:rsidRDefault="00C011D7" w:rsidP="00C011D7">
      <w:pPr>
        <w:spacing w:after="0" w:line="240" w:lineRule="auto"/>
        <w:ind w:right="-72"/>
        <w:rPr>
          <w:rFonts w:ascii="Arial" w:eastAsia="Times New Roman" w:hAnsi="Arial" w:cs="Arial"/>
          <w:color w:val="FF0000"/>
          <w:sz w:val="20"/>
          <w:szCs w:val="20"/>
        </w:rPr>
      </w:pPr>
    </w:p>
    <w:p w14:paraId="750803BC" w14:textId="77777777" w:rsidR="00374929" w:rsidRDefault="006770C8"/>
    <w:sectPr w:rsidR="00374929" w:rsidSect="002921CF">
      <w:pgSz w:w="12240" w:h="15840"/>
      <w:pgMar w:top="1440" w:right="1440" w:bottom="1170" w:left="13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84926" w14:textId="77777777" w:rsidR="007A1941" w:rsidRDefault="007A1941" w:rsidP="00775D48">
      <w:pPr>
        <w:spacing w:after="0" w:line="240" w:lineRule="auto"/>
      </w:pPr>
      <w:r>
        <w:separator/>
      </w:r>
    </w:p>
  </w:endnote>
  <w:endnote w:type="continuationSeparator" w:id="0">
    <w:p w14:paraId="171808AE" w14:textId="77777777" w:rsidR="007A1941" w:rsidRDefault="007A1941" w:rsidP="0077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4DE56" w14:textId="77777777" w:rsidR="007A1941" w:rsidRDefault="007A1941" w:rsidP="00775D48">
      <w:pPr>
        <w:spacing w:after="0" w:line="240" w:lineRule="auto"/>
      </w:pPr>
      <w:r>
        <w:separator/>
      </w:r>
    </w:p>
  </w:footnote>
  <w:footnote w:type="continuationSeparator" w:id="0">
    <w:p w14:paraId="0C705C07" w14:textId="77777777" w:rsidR="007A1941" w:rsidRDefault="007A1941" w:rsidP="00775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0969"/>
    <w:multiLevelType w:val="hybridMultilevel"/>
    <w:tmpl w:val="BFE07396"/>
    <w:lvl w:ilvl="0" w:tplc="2DDA6FB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E2810"/>
    <w:multiLevelType w:val="hybridMultilevel"/>
    <w:tmpl w:val="4CB0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D7"/>
    <w:rsid w:val="00023A80"/>
    <w:rsid w:val="00025D85"/>
    <w:rsid w:val="000278A5"/>
    <w:rsid w:val="00046233"/>
    <w:rsid w:val="00051DBD"/>
    <w:rsid w:val="00053C9A"/>
    <w:rsid w:val="000A1353"/>
    <w:rsid w:val="000B48CC"/>
    <w:rsid w:val="000B686F"/>
    <w:rsid w:val="000D00A2"/>
    <w:rsid w:val="000D6535"/>
    <w:rsid w:val="00111E27"/>
    <w:rsid w:val="00124059"/>
    <w:rsid w:val="001247C4"/>
    <w:rsid w:val="0013086D"/>
    <w:rsid w:val="001432CB"/>
    <w:rsid w:val="001470A2"/>
    <w:rsid w:val="0016222E"/>
    <w:rsid w:val="00164B41"/>
    <w:rsid w:val="00166418"/>
    <w:rsid w:val="001712FF"/>
    <w:rsid w:val="0017622C"/>
    <w:rsid w:val="001B1A9C"/>
    <w:rsid w:val="001C3E61"/>
    <w:rsid w:val="001D1A76"/>
    <w:rsid w:val="001D5587"/>
    <w:rsid w:val="001E7FB7"/>
    <w:rsid w:val="001F2F10"/>
    <w:rsid w:val="00204153"/>
    <w:rsid w:val="002063AD"/>
    <w:rsid w:val="00214E04"/>
    <w:rsid w:val="00215BDE"/>
    <w:rsid w:val="0024134E"/>
    <w:rsid w:val="002473C1"/>
    <w:rsid w:val="00254C3F"/>
    <w:rsid w:val="00260455"/>
    <w:rsid w:val="00264869"/>
    <w:rsid w:val="00271307"/>
    <w:rsid w:val="002837E0"/>
    <w:rsid w:val="002921CF"/>
    <w:rsid w:val="00295F33"/>
    <w:rsid w:val="002A3A31"/>
    <w:rsid w:val="002B609A"/>
    <w:rsid w:val="002E6637"/>
    <w:rsid w:val="002F2428"/>
    <w:rsid w:val="002F3647"/>
    <w:rsid w:val="0031576B"/>
    <w:rsid w:val="0032381E"/>
    <w:rsid w:val="00325530"/>
    <w:rsid w:val="00365787"/>
    <w:rsid w:val="00376796"/>
    <w:rsid w:val="003856A2"/>
    <w:rsid w:val="003A293A"/>
    <w:rsid w:val="003A57AC"/>
    <w:rsid w:val="003B194A"/>
    <w:rsid w:val="003C06C5"/>
    <w:rsid w:val="003D37F9"/>
    <w:rsid w:val="003D4257"/>
    <w:rsid w:val="003E211A"/>
    <w:rsid w:val="003E2424"/>
    <w:rsid w:val="003E6899"/>
    <w:rsid w:val="003F363B"/>
    <w:rsid w:val="00406B9F"/>
    <w:rsid w:val="0041462B"/>
    <w:rsid w:val="00420646"/>
    <w:rsid w:val="004257B3"/>
    <w:rsid w:val="004327D4"/>
    <w:rsid w:val="00432BDE"/>
    <w:rsid w:val="00475209"/>
    <w:rsid w:val="004776C2"/>
    <w:rsid w:val="00496114"/>
    <w:rsid w:val="0049689C"/>
    <w:rsid w:val="004A3080"/>
    <w:rsid w:val="004B3298"/>
    <w:rsid w:val="004C144D"/>
    <w:rsid w:val="004C422C"/>
    <w:rsid w:val="004C587E"/>
    <w:rsid w:val="004C652C"/>
    <w:rsid w:val="004D71C0"/>
    <w:rsid w:val="004D751D"/>
    <w:rsid w:val="004E3024"/>
    <w:rsid w:val="005158D8"/>
    <w:rsid w:val="00522448"/>
    <w:rsid w:val="00535EAF"/>
    <w:rsid w:val="00577505"/>
    <w:rsid w:val="00581EA2"/>
    <w:rsid w:val="005978B3"/>
    <w:rsid w:val="005B0499"/>
    <w:rsid w:val="005D67CB"/>
    <w:rsid w:val="005E3987"/>
    <w:rsid w:val="005E5E58"/>
    <w:rsid w:val="005F40DB"/>
    <w:rsid w:val="00601AF7"/>
    <w:rsid w:val="00603C8E"/>
    <w:rsid w:val="00615D1A"/>
    <w:rsid w:val="00625CE1"/>
    <w:rsid w:val="00630B21"/>
    <w:rsid w:val="00632F21"/>
    <w:rsid w:val="00643DD5"/>
    <w:rsid w:val="00644A81"/>
    <w:rsid w:val="006770C8"/>
    <w:rsid w:val="006832AC"/>
    <w:rsid w:val="006834D2"/>
    <w:rsid w:val="0069346F"/>
    <w:rsid w:val="006A09A7"/>
    <w:rsid w:val="006A1075"/>
    <w:rsid w:val="006B7729"/>
    <w:rsid w:val="006B7886"/>
    <w:rsid w:val="006B7C10"/>
    <w:rsid w:val="006D311F"/>
    <w:rsid w:val="006F1E21"/>
    <w:rsid w:val="00714841"/>
    <w:rsid w:val="00716B47"/>
    <w:rsid w:val="00741E03"/>
    <w:rsid w:val="00741E65"/>
    <w:rsid w:val="007426C6"/>
    <w:rsid w:val="007546AD"/>
    <w:rsid w:val="00755104"/>
    <w:rsid w:val="00763B54"/>
    <w:rsid w:val="00775CB1"/>
    <w:rsid w:val="00775D48"/>
    <w:rsid w:val="00791FF5"/>
    <w:rsid w:val="007A1941"/>
    <w:rsid w:val="007A1EAD"/>
    <w:rsid w:val="007A3FA4"/>
    <w:rsid w:val="007B1D22"/>
    <w:rsid w:val="007B5B60"/>
    <w:rsid w:val="007B7B67"/>
    <w:rsid w:val="007C3AB9"/>
    <w:rsid w:val="007E4142"/>
    <w:rsid w:val="007E6B76"/>
    <w:rsid w:val="007F597C"/>
    <w:rsid w:val="00804B4D"/>
    <w:rsid w:val="00813749"/>
    <w:rsid w:val="008215BF"/>
    <w:rsid w:val="0086473E"/>
    <w:rsid w:val="0086769E"/>
    <w:rsid w:val="00870510"/>
    <w:rsid w:val="00886049"/>
    <w:rsid w:val="008A5E40"/>
    <w:rsid w:val="008B311A"/>
    <w:rsid w:val="008B3DCD"/>
    <w:rsid w:val="008D00A6"/>
    <w:rsid w:val="008D415C"/>
    <w:rsid w:val="008E674F"/>
    <w:rsid w:val="008E7657"/>
    <w:rsid w:val="008F777E"/>
    <w:rsid w:val="009252B6"/>
    <w:rsid w:val="00952E03"/>
    <w:rsid w:val="00966575"/>
    <w:rsid w:val="00970073"/>
    <w:rsid w:val="009874F7"/>
    <w:rsid w:val="00990147"/>
    <w:rsid w:val="009965F4"/>
    <w:rsid w:val="009C0C16"/>
    <w:rsid w:val="009D4A7F"/>
    <w:rsid w:val="009D67CE"/>
    <w:rsid w:val="009E3784"/>
    <w:rsid w:val="009F1075"/>
    <w:rsid w:val="009F40B5"/>
    <w:rsid w:val="009F6F4C"/>
    <w:rsid w:val="00A07F91"/>
    <w:rsid w:val="00A11D23"/>
    <w:rsid w:val="00A275E1"/>
    <w:rsid w:val="00A301DB"/>
    <w:rsid w:val="00A40B83"/>
    <w:rsid w:val="00A42B64"/>
    <w:rsid w:val="00A5090B"/>
    <w:rsid w:val="00A7123A"/>
    <w:rsid w:val="00A87BCA"/>
    <w:rsid w:val="00AA2F3B"/>
    <w:rsid w:val="00AB114F"/>
    <w:rsid w:val="00AB6AD9"/>
    <w:rsid w:val="00AC3027"/>
    <w:rsid w:val="00AD2D42"/>
    <w:rsid w:val="00AD5D80"/>
    <w:rsid w:val="00AE5E2C"/>
    <w:rsid w:val="00AF34FF"/>
    <w:rsid w:val="00AF3B55"/>
    <w:rsid w:val="00AF4F16"/>
    <w:rsid w:val="00AF4FB7"/>
    <w:rsid w:val="00AF5767"/>
    <w:rsid w:val="00B1328A"/>
    <w:rsid w:val="00B1498B"/>
    <w:rsid w:val="00B17AA2"/>
    <w:rsid w:val="00B2747A"/>
    <w:rsid w:val="00B3755F"/>
    <w:rsid w:val="00B40D93"/>
    <w:rsid w:val="00B557B3"/>
    <w:rsid w:val="00B574D9"/>
    <w:rsid w:val="00B6682E"/>
    <w:rsid w:val="00B811E0"/>
    <w:rsid w:val="00B83BE8"/>
    <w:rsid w:val="00B8425B"/>
    <w:rsid w:val="00BD28F1"/>
    <w:rsid w:val="00BE4A33"/>
    <w:rsid w:val="00C011D7"/>
    <w:rsid w:val="00C05F18"/>
    <w:rsid w:val="00C23C7A"/>
    <w:rsid w:val="00C2618F"/>
    <w:rsid w:val="00C26757"/>
    <w:rsid w:val="00C408F6"/>
    <w:rsid w:val="00C40987"/>
    <w:rsid w:val="00C418FB"/>
    <w:rsid w:val="00C46965"/>
    <w:rsid w:val="00C515A8"/>
    <w:rsid w:val="00C856F4"/>
    <w:rsid w:val="00C90895"/>
    <w:rsid w:val="00CA1B19"/>
    <w:rsid w:val="00CC0066"/>
    <w:rsid w:val="00CC3AAE"/>
    <w:rsid w:val="00CE30CD"/>
    <w:rsid w:val="00CE7A21"/>
    <w:rsid w:val="00CF2454"/>
    <w:rsid w:val="00D07AD0"/>
    <w:rsid w:val="00D108C3"/>
    <w:rsid w:val="00D25832"/>
    <w:rsid w:val="00D4212C"/>
    <w:rsid w:val="00D45E8D"/>
    <w:rsid w:val="00D54016"/>
    <w:rsid w:val="00D57BCD"/>
    <w:rsid w:val="00D712E7"/>
    <w:rsid w:val="00D815A8"/>
    <w:rsid w:val="00DB1EB4"/>
    <w:rsid w:val="00DD47A0"/>
    <w:rsid w:val="00DE3F39"/>
    <w:rsid w:val="00E04262"/>
    <w:rsid w:val="00E300B3"/>
    <w:rsid w:val="00E33B69"/>
    <w:rsid w:val="00E41618"/>
    <w:rsid w:val="00E436D7"/>
    <w:rsid w:val="00E44201"/>
    <w:rsid w:val="00E47EF7"/>
    <w:rsid w:val="00E523EB"/>
    <w:rsid w:val="00E55BBE"/>
    <w:rsid w:val="00E60F92"/>
    <w:rsid w:val="00E777DF"/>
    <w:rsid w:val="00E84D46"/>
    <w:rsid w:val="00E86745"/>
    <w:rsid w:val="00E964BF"/>
    <w:rsid w:val="00EB3BCF"/>
    <w:rsid w:val="00ED2D3A"/>
    <w:rsid w:val="00ED6A92"/>
    <w:rsid w:val="00EE1BD3"/>
    <w:rsid w:val="00EE70C0"/>
    <w:rsid w:val="00F02B7A"/>
    <w:rsid w:val="00F04EFE"/>
    <w:rsid w:val="00F07EBE"/>
    <w:rsid w:val="00F1498E"/>
    <w:rsid w:val="00F156ED"/>
    <w:rsid w:val="00F33982"/>
    <w:rsid w:val="00F372E1"/>
    <w:rsid w:val="00F517DA"/>
    <w:rsid w:val="00F53AD6"/>
    <w:rsid w:val="00F55ACD"/>
    <w:rsid w:val="00F748AE"/>
    <w:rsid w:val="00F944D8"/>
    <w:rsid w:val="00FA77B4"/>
    <w:rsid w:val="00FD06B1"/>
    <w:rsid w:val="00FD2374"/>
    <w:rsid w:val="00FE75E6"/>
    <w:rsid w:val="00FF0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6F1C"/>
  <w15:chartTrackingRefBased/>
  <w15:docId w15:val="{B70C5EEF-BC27-45CA-B517-7CA1415C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63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18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1D7"/>
  </w:style>
  <w:style w:type="paragraph" w:styleId="Footer">
    <w:name w:val="footer"/>
    <w:basedOn w:val="Normal"/>
    <w:link w:val="FooterChar"/>
    <w:uiPriority w:val="99"/>
    <w:unhideWhenUsed/>
    <w:rsid w:val="00C01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D7"/>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C144D"/>
    <w:pPr>
      <w:ind w:left="720"/>
      <w:contextualSpacing/>
    </w:pPr>
  </w:style>
  <w:style w:type="paragraph" w:styleId="BalloonText">
    <w:name w:val="Balloon Text"/>
    <w:basedOn w:val="Normal"/>
    <w:link w:val="BalloonTextChar"/>
    <w:uiPriority w:val="99"/>
    <w:semiHidden/>
    <w:unhideWhenUsed/>
    <w:rsid w:val="0079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F5"/>
    <w:rPr>
      <w:rFonts w:ascii="Segoe UI" w:hAnsi="Segoe UI" w:cs="Segoe UI"/>
      <w:sz w:val="18"/>
      <w:szCs w:val="18"/>
    </w:rPr>
  </w:style>
  <w:style w:type="character" w:styleId="CommentReference">
    <w:name w:val="annotation reference"/>
    <w:basedOn w:val="DefaultParagraphFont"/>
    <w:uiPriority w:val="99"/>
    <w:semiHidden/>
    <w:unhideWhenUsed/>
    <w:rsid w:val="00AF34FF"/>
    <w:rPr>
      <w:sz w:val="16"/>
      <w:szCs w:val="16"/>
    </w:rPr>
  </w:style>
  <w:style w:type="paragraph" w:styleId="CommentText">
    <w:name w:val="annotation text"/>
    <w:basedOn w:val="Normal"/>
    <w:link w:val="CommentTextChar"/>
    <w:uiPriority w:val="99"/>
    <w:semiHidden/>
    <w:unhideWhenUsed/>
    <w:rsid w:val="00AF34FF"/>
    <w:pPr>
      <w:spacing w:line="240" w:lineRule="auto"/>
    </w:pPr>
    <w:rPr>
      <w:sz w:val="20"/>
      <w:szCs w:val="20"/>
    </w:rPr>
  </w:style>
  <w:style w:type="character" w:customStyle="1" w:styleId="CommentTextChar">
    <w:name w:val="Comment Text Char"/>
    <w:basedOn w:val="DefaultParagraphFont"/>
    <w:link w:val="CommentText"/>
    <w:uiPriority w:val="99"/>
    <w:semiHidden/>
    <w:rsid w:val="00AF34FF"/>
    <w:rPr>
      <w:sz w:val="20"/>
      <w:szCs w:val="20"/>
    </w:rPr>
  </w:style>
  <w:style w:type="paragraph" w:styleId="CommentSubject">
    <w:name w:val="annotation subject"/>
    <w:basedOn w:val="CommentText"/>
    <w:next w:val="CommentText"/>
    <w:link w:val="CommentSubjectChar"/>
    <w:uiPriority w:val="99"/>
    <w:semiHidden/>
    <w:unhideWhenUsed/>
    <w:rsid w:val="00AF34FF"/>
    <w:rPr>
      <w:b/>
      <w:bCs/>
    </w:rPr>
  </w:style>
  <w:style w:type="character" w:customStyle="1" w:styleId="CommentSubjectChar">
    <w:name w:val="Comment Subject Char"/>
    <w:basedOn w:val="CommentTextChar"/>
    <w:link w:val="CommentSubject"/>
    <w:uiPriority w:val="99"/>
    <w:semiHidden/>
    <w:rsid w:val="00AF34FF"/>
    <w:rPr>
      <w:b/>
      <w:bCs/>
      <w:sz w:val="20"/>
      <w:szCs w:val="20"/>
    </w:rPr>
  </w:style>
  <w:style w:type="character" w:customStyle="1" w:styleId="Heading1Char">
    <w:name w:val="Heading 1 Char"/>
    <w:basedOn w:val="DefaultParagraphFont"/>
    <w:link w:val="Heading1"/>
    <w:uiPriority w:val="9"/>
    <w:rsid w:val="003F36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F363B"/>
    <w:rPr>
      <w:color w:val="0563C1" w:themeColor="hyperlink"/>
      <w:u w:val="single"/>
    </w:rPr>
  </w:style>
  <w:style w:type="character" w:styleId="UnresolvedMention">
    <w:name w:val="Unresolved Mention"/>
    <w:basedOn w:val="DefaultParagraphFont"/>
    <w:uiPriority w:val="99"/>
    <w:semiHidden/>
    <w:unhideWhenUsed/>
    <w:rsid w:val="003F363B"/>
    <w:rPr>
      <w:color w:val="605E5C"/>
      <w:shd w:val="clear" w:color="auto" w:fill="E1DFDD"/>
    </w:rPr>
  </w:style>
  <w:style w:type="paragraph" w:styleId="FootnoteText">
    <w:name w:val="footnote text"/>
    <w:aliases w:val="fn,Char,single space,footnote text,FOOTNOTES,Footnote Text Char Char Char Char Char Char,f,Footnote Text Char2 Char,Footnote Text Char1 Char Char,Footnote Text Char2 Char Char Char,Footnote Text Char1 Char Char Char Char,ft,ADB"/>
    <w:basedOn w:val="Normal"/>
    <w:link w:val="FootnoteTextChar"/>
    <w:uiPriority w:val="99"/>
    <w:unhideWhenUsed/>
    <w:qFormat/>
    <w:rsid w:val="009665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Char Char,single space Char,footnote text Char,FOOTNOTES Char,Footnote Text Char Char Char Char Char Char Char,f Char,Footnote Text Char2 Char Char,Footnote Text Char1 Char Char Char,Footnote Text Char2 Char Char Char Char"/>
    <w:basedOn w:val="DefaultParagraphFont"/>
    <w:link w:val="FootnoteText"/>
    <w:uiPriority w:val="99"/>
    <w:rsid w:val="00966575"/>
    <w:rPr>
      <w:rFonts w:ascii="Times New Roman" w:eastAsia="Times New Roman" w:hAnsi="Times New Roman" w:cs="Times New Roman"/>
      <w:sz w:val="20"/>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2F2428"/>
  </w:style>
  <w:style w:type="character" w:styleId="FootnoteReference">
    <w:name w:val="footnote reference"/>
    <w:aliases w:val="ftref,BVI fnr,Ref,de nota al pie,16 Point,Superscript 6 Point,Знак сноски-FN,Footnote Reference Superscript,Footnote symbol,???? ??????-FN,Footnote Reference Number,Footnote Reference_LVL6,Footnote Reference_LVL61,fr,SUPER,SUPERS"/>
    <w:basedOn w:val="DefaultParagraphFont"/>
    <w:link w:val="CharChar1CharCharCharChar1CharCharCharCharCharCharCharChar"/>
    <w:uiPriority w:val="99"/>
    <w:unhideWhenUsed/>
    <w:qFormat/>
    <w:rsid w:val="00D07AD0"/>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D07AD0"/>
    <w:pPr>
      <w:spacing w:line="240" w:lineRule="exact"/>
    </w:pPr>
    <w:rPr>
      <w:vertAlign w:val="superscript"/>
    </w:rPr>
  </w:style>
  <w:style w:type="character" w:styleId="IntenseEmphasis">
    <w:name w:val="Intense Emphasis"/>
    <w:basedOn w:val="DefaultParagraphFont"/>
    <w:uiPriority w:val="21"/>
    <w:qFormat/>
    <w:rsid w:val="007546AD"/>
    <w:rPr>
      <w:i/>
      <w:iCs/>
      <w:color w:val="4472C4" w:themeColor="accent1"/>
    </w:rPr>
  </w:style>
  <w:style w:type="paragraph" w:styleId="Revision">
    <w:name w:val="Revision"/>
    <w:hidden/>
    <w:uiPriority w:val="99"/>
    <w:semiHidden/>
    <w:rsid w:val="007546AD"/>
    <w:pPr>
      <w:spacing w:after="0" w:line="240" w:lineRule="auto"/>
    </w:pPr>
  </w:style>
  <w:style w:type="character" w:styleId="Emphasis">
    <w:name w:val="Emphasis"/>
    <w:basedOn w:val="DefaultParagraphFont"/>
    <w:uiPriority w:val="20"/>
    <w:qFormat/>
    <w:rsid w:val="007546AD"/>
    <w:rPr>
      <w:i/>
      <w:iCs/>
    </w:rPr>
  </w:style>
  <w:style w:type="character" w:customStyle="1" w:styleId="Heading3Char">
    <w:name w:val="Heading 3 Char"/>
    <w:basedOn w:val="DefaultParagraphFont"/>
    <w:link w:val="Heading3"/>
    <w:uiPriority w:val="9"/>
    <w:semiHidden/>
    <w:rsid w:val="00C418F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8727">
      <w:bodyDiv w:val="1"/>
      <w:marLeft w:val="0"/>
      <w:marRight w:val="0"/>
      <w:marTop w:val="0"/>
      <w:marBottom w:val="0"/>
      <w:divBdr>
        <w:top w:val="none" w:sz="0" w:space="0" w:color="auto"/>
        <w:left w:val="none" w:sz="0" w:space="0" w:color="auto"/>
        <w:bottom w:val="none" w:sz="0" w:space="0" w:color="auto"/>
        <w:right w:val="none" w:sz="0" w:space="0" w:color="auto"/>
      </w:divBdr>
    </w:div>
    <w:div w:id="630984858">
      <w:bodyDiv w:val="1"/>
      <w:marLeft w:val="0"/>
      <w:marRight w:val="0"/>
      <w:marTop w:val="0"/>
      <w:marBottom w:val="0"/>
      <w:divBdr>
        <w:top w:val="none" w:sz="0" w:space="0" w:color="auto"/>
        <w:left w:val="none" w:sz="0" w:space="0" w:color="auto"/>
        <w:bottom w:val="none" w:sz="0" w:space="0" w:color="auto"/>
        <w:right w:val="none" w:sz="0" w:space="0" w:color="auto"/>
      </w:divBdr>
    </w:div>
    <w:div w:id="811949425">
      <w:bodyDiv w:val="1"/>
      <w:marLeft w:val="0"/>
      <w:marRight w:val="0"/>
      <w:marTop w:val="0"/>
      <w:marBottom w:val="0"/>
      <w:divBdr>
        <w:top w:val="none" w:sz="0" w:space="0" w:color="auto"/>
        <w:left w:val="none" w:sz="0" w:space="0" w:color="auto"/>
        <w:bottom w:val="none" w:sz="0" w:space="0" w:color="auto"/>
        <w:right w:val="none" w:sz="0" w:space="0" w:color="auto"/>
      </w:divBdr>
    </w:div>
    <w:div w:id="1100219731">
      <w:bodyDiv w:val="1"/>
      <w:marLeft w:val="0"/>
      <w:marRight w:val="0"/>
      <w:marTop w:val="0"/>
      <w:marBottom w:val="0"/>
      <w:divBdr>
        <w:top w:val="none" w:sz="0" w:space="0" w:color="auto"/>
        <w:left w:val="none" w:sz="0" w:space="0" w:color="auto"/>
        <w:bottom w:val="none" w:sz="0" w:space="0" w:color="auto"/>
        <w:right w:val="none" w:sz="0" w:space="0" w:color="auto"/>
      </w:divBdr>
    </w:div>
    <w:div w:id="16097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eople/nnenne-iwuji-eme" TargetMode="External"/><Relationship Id="rId13" Type="http://schemas.openxmlformats.org/officeDocument/2006/relationships/hyperlink" Target="http://www.youtube.com/worldb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world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worldb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ingbusiness.org/Mozambique" TargetMode="External"/><Relationship Id="rId4" Type="http://schemas.openxmlformats.org/officeDocument/2006/relationships/webSettings" Target="webSettings.xml"/><Relationship Id="rId9" Type="http://schemas.openxmlformats.org/officeDocument/2006/relationships/hyperlink" Target="mailto:rsaute@worldban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Edgar Felsenthal</dc:creator>
  <cp:keywords/>
  <dc:description/>
  <cp:lastModifiedBy>Marilina Manuela Vieira</cp:lastModifiedBy>
  <cp:revision>13</cp:revision>
  <cp:lastPrinted>2019-03-18T19:52:00Z</cp:lastPrinted>
  <dcterms:created xsi:type="dcterms:W3CDTF">2019-05-17T15:56:00Z</dcterms:created>
  <dcterms:modified xsi:type="dcterms:W3CDTF">2019-05-31T07:15:00Z</dcterms:modified>
</cp:coreProperties>
</file>